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57DF6" w14:textId="4A11B3B8" w:rsidR="00870597" w:rsidRPr="00D772CE" w:rsidRDefault="00870597" w:rsidP="00870597">
      <w:pPr>
        <w:jc w:val="center"/>
        <w:rPr>
          <w:rFonts w:ascii="Calibri" w:hAnsi="Calibri" w:cs="Calibri"/>
          <w:b/>
          <w:sz w:val="28"/>
          <w:szCs w:val="28"/>
        </w:rPr>
      </w:pPr>
      <w:r>
        <w:rPr>
          <w:rFonts w:ascii="Calibri" w:hAnsi="Calibri" w:cs="Calibri"/>
          <w:b/>
          <w:sz w:val="28"/>
          <w:szCs w:val="28"/>
        </w:rPr>
        <w:t>Referat fra</w:t>
      </w:r>
      <w:r w:rsidRPr="00D772CE">
        <w:rPr>
          <w:rFonts w:ascii="Calibri" w:hAnsi="Calibri" w:cs="Calibri"/>
          <w:b/>
          <w:sz w:val="28"/>
          <w:szCs w:val="28"/>
        </w:rPr>
        <w:t xml:space="preserve"> bestyrelsesmøde i Pædagogisk sektor,</w:t>
      </w:r>
    </w:p>
    <w:p w14:paraId="088E07EF" w14:textId="77777777" w:rsidR="00870597" w:rsidRPr="00D772CE" w:rsidRDefault="00870597" w:rsidP="00870597">
      <w:pPr>
        <w:jc w:val="center"/>
        <w:rPr>
          <w:rFonts w:ascii="Calibri" w:hAnsi="Calibri" w:cs="Calibri"/>
          <w:b/>
          <w:sz w:val="28"/>
          <w:szCs w:val="28"/>
        </w:rPr>
      </w:pPr>
      <w:r>
        <w:rPr>
          <w:rFonts w:ascii="Calibri" w:hAnsi="Calibri" w:cs="Calibri"/>
          <w:b/>
          <w:sz w:val="28"/>
          <w:szCs w:val="28"/>
        </w:rPr>
        <w:t xml:space="preserve">25. august 2020 </w:t>
      </w:r>
      <w:r w:rsidRPr="00D772CE">
        <w:rPr>
          <w:rFonts w:ascii="Calibri" w:hAnsi="Calibri" w:cs="Calibri"/>
          <w:b/>
          <w:sz w:val="28"/>
          <w:szCs w:val="28"/>
        </w:rPr>
        <w:t>kl. 8.30 – 15.30</w:t>
      </w:r>
    </w:p>
    <w:p w14:paraId="4BD30CD4" w14:textId="77777777" w:rsidR="00870597" w:rsidRPr="001713D0" w:rsidRDefault="00870597" w:rsidP="00870597">
      <w:pPr>
        <w:jc w:val="center"/>
        <w:rPr>
          <w:rFonts w:ascii="Calibri" w:hAnsi="Calibri" w:cs="Calibri"/>
          <w:b/>
          <w:sz w:val="28"/>
          <w:szCs w:val="28"/>
        </w:rPr>
      </w:pPr>
      <w:bookmarkStart w:id="0" w:name="_Hlk44577637"/>
      <w:r>
        <w:rPr>
          <w:rFonts w:ascii="Calibri" w:hAnsi="Calibri" w:cs="Calibri"/>
          <w:b/>
          <w:sz w:val="28"/>
          <w:szCs w:val="28"/>
        </w:rPr>
        <w:t xml:space="preserve">Gl. </w:t>
      </w:r>
      <w:proofErr w:type="spellStart"/>
      <w:r>
        <w:rPr>
          <w:rFonts w:ascii="Calibri" w:hAnsi="Calibri" w:cs="Calibri"/>
          <w:b/>
          <w:sz w:val="28"/>
          <w:szCs w:val="28"/>
        </w:rPr>
        <w:t>Skovriddergaard</w:t>
      </w:r>
      <w:proofErr w:type="spellEnd"/>
      <w:r>
        <w:rPr>
          <w:rFonts w:ascii="Calibri" w:hAnsi="Calibri" w:cs="Calibri"/>
          <w:b/>
          <w:sz w:val="28"/>
          <w:szCs w:val="28"/>
        </w:rPr>
        <w:t>, Marienlundsvej 36, 8600 Silkeborg.</w:t>
      </w:r>
      <w:bookmarkStart w:id="1" w:name="_Hlk44577842"/>
      <w:bookmarkEnd w:id="0"/>
    </w:p>
    <w:p w14:paraId="7A9FF2E9" w14:textId="77777777" w:rsidR="00870597" w:rsidRPr="000C48E6" w:rsidRDefault="00870597" w:rsidP="00870597">
      <w:pPr>
        <w:rPr>
          <w:rFonts w:ascii="Calibri" w:hAnsi="Calibri" w:cs="Calibri"/>
          <w:sz w:val="16"/>
          <w:szCs w:val="16"/>
        </w:rPr>
      </w:pPr>
    </w:p>
    <w:bookmarkEnd w:id="1"/>
    <w:p w14:paraId="6536C2F0" w14:textId="77777777" w:rsidR="00870597" w:rsidRPr="00D772CE" w:rsidRDefault="00870597" w:rsidP="00870597">
      <w:pPr>
        <w:rPr>
          <w:rFonts w:ascii="Calibri" w:hAnsi="Calibri" w:cs="Calibri"/>
          <w:b/>
          <w:sz w:val="28"/>
          <w:szCs w:val="28"/>
        </w:rPr>
      </w:pPr>
      <w:r>
        <w:rPr>
          <w:rFonts w:ascii="Calibri" w:hAnsi="Calibri" w:cs="Calibri"/>
          <w:b/>
          <w:sz w:val="28"/>
          <w:szCs w:val="28"/>
        </w:rPr>
        <w:t>REFERAT</w:t>
      </w:r>
    </w:p>
    <w:tbl>
      <w:tblPr>
        <w:tblW w:w="1516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5387"/>
        <w:gridCol w:w="6520"/>
      </w:tblGrid>
      <w:tr w:rsidR="00870597" w:rsidRPr="00D772CE" w14:paraId="042BB37A" w14:textId="77777777" w:rsidTr="006929DA">
        <w:tc>
          <w:tcPr>
            <w:tcW w:w="567" w:type="dxa"/>
            <w:shd w:val="clear" w:color="auto" w:fill="CCCC00"/>
          </w:tcPr>
          <w:p w14:paraId="00E1596B" w14:textId="77777777" w:rsidR="00870597" w:rsidRPr="00D772CE" w:rsidRDefault="00870597" w:rsidP="006929DA">
            <w:pPr>
              <w:ind w:left="360"/>
              <w:rPr>
                <w:rFonts w:ascii="Calibri" w:hAnsi="Calibri" w:cs="Calibri"/>
                <w:b/>
                <w:sz w:val="22"/>
                <w:szCs w:val="22"/>
              </w:rPr>
            </w:pPr>
          </w:p>
        </w:tc>
        <w:tc>
          <w:tcPr>
            <w:tcW w:w="2694" w:type="dxa"/>
            <w:shd w:val="clear" w:color="auto" w:fill="CCCC00"/>
          </w:tcPr>
          <w:p w14:paraId="60300462" w14:textId="77777777" w:rsidR="00870597" w:rsidRPr="00D772CE" w:rsidRDefault="00870597" w:rsidP="006929DA">
            <w:pPr>
              <w:rPr>
                <w:rFonts w:ascii="Calibri" w:hAnsi="Calibri" w:cs="Calibri"/>
                <w:b/>
                <w:sz w:val="22"/>
                <w:szCs w:val="22"/>
              </w:rPr>
            </w:pPr>
            <w:r w:rsidRPr="00D772CE">
              <w:rPr>
                <w:rFonts w:ascii="Calibri" w:hAnsi="Calibri" w:cs="Calibri"/>
                <w:b/>
                <w:sz w:val="22"/>
                <w:szCs w:val="22"/>
              </w:rPr>
              <w:t>Emne:</w:t>
            </w:r>
          </w:p>
        </w:tc>
        <w:tc>
          <w:tcPr>
            <w:tcW w:w="5387" w:type="dxa"/>
            <w:shd w:val="clear" w:color="auto" w:fill="CCCC00"/>
          </w:tcPr>
          <w:p w14:paraId="2D250B61" w14:textId="77777777" w:rsidR="00870597" w:rsidRPr="00D772CE" w:rsidRDefault="00870597" w:rsidP="006929DA">
            <w:pPr>
              <w:rPr>
                <w:rFonts w:ascii="Calibri" w:hAnsi="Calibri" w:cs="Calibri"/>
                <w:b/>
                <w:sz w:val="22"/>
                <w:szCs w:val="22"/>
              </w:rPr>
            </w:pPr>
            <w:r w:rsidRPr="00D772CE">
              <w:rPr>
                <w:rFonts w:ascii="Calibri" w:hAnsi="Calibri" w:cs="Calibri"/>
                <w:b/>
                <w:sz w:val="22"/>
                <w:szCs w:val="22"/>
              </w:rPr>
              <w:t>Uddybning af punkt</w:t>
            </w:r>
          </w:p>
        </w:tc>
        <w:tc>
          <w:tcPr>
            <w:tcW w:w="6520" w:type="dxa"/>
            <w:shd w:val="clear" w:color="auto" w:fill="CCCC00"/>
          </w:tcPr>
          <w:p w14:paraId="01325D23" w14:textId="77777777" w:rsidR="00870597" w:rsidRPr="00D772CE" w:rsidRDefault="00870597" w:rsidP="006929DA">
            <w:pPr>
              <w:rPr>
                <w:rFonts w:ascii="Calibri" w:hAnsi="Calibri" w:cs="Calibri"/>
                <w:b/>
                <w:sz w:val="22"/>
                <w:szCs w:val="22"/>
              </w:rPr>
            </w:pPr>
            <w:r w:rsidRPr="00D772CE">
              <w:rPr>
                <w:rFonts w:ascii="Calibri" w:hAnsi="Calibri" w:cs="Calibri"/>
                <w:b/>
                <w:sz w:val="22"/>
                <w:szCs w:val="22"/>
              </w:rPr>
              <w:t>Referat</w:t>
            </w:r>
          </w:p>
        </w:tc>
      </w:tr>
      <w:tr w:rsidR="00870597" w:rsidRPr="00D772CE" w14:paraId="5F6B533E" w14:textId="77777777" w:rsidTr="006929DA">
        <w:tc>
          <w:tcPr>
            <w:tcW w:w="567" w:type="dxa"/>
            <w:shd w:val="clear" w:color="auto" w:fill="auto"/>
          </w:tcPr>
          <w:p w14:paraId="1B9105CC" w14:textId="77777777" w:rsidR="00870597" w:rsidRPr="00D772CE" w:rsidRDefault="00870597" w:rsidP="00870597">
            <w:pPr>
              <w:numPr>
                <w:ilvl w:val="0"/>
                <w:numId w:val="3"/>
              </w:numPr>
              <w:rPr>
                <w:rFonts w:ascii="Calibri" w:hAnsi="Calibri" w:cs="Calibri"/>
                <w:b/>
                <w:sz w:val="22"/>
                <w:szCs w:val="22"/>
              </w:rPr>
            </w:pPr>
          </w:p>
        </w:tc>
        <w:tc>
          <w:tcPr>
            <w:tcW w:w="2694" w:type="dxa"/>
            <w:shd w:val="clear" w:color="auto" w:fill="auto"/>
          </w:tcPr>
          <w:p w14:paraId="2598241B" w14:textId="77777777" w:rsidR="00870597" w:rsidRPr="00D772CE" w:rsidRDefault="00870597" w:rsidP="006929DA">
            <w:pPr>
              <w:rPr>
                <w:rFonts w:ascii="Calibri" w:hAnsi="Calibri" w:cs="Calibri"/>
                <w:sz w:val="22"/>
                <w:szCs w:val="22"/>
              </w:rPr>
            </w:pPr>
            <w:r w:rsidRPr="00D772CE">
              <w:rPr>
                <w:rFonts w:ascii="Calibri" w:hAnsi="Calibri" w:cs="Calibri"/>
                <w:sz w:val="22"/>
                <w:szCs w:val="22"/>
              </w:rPr>
              <w:t>Formalia:</w:t>
            </w:r>
          </w:p>
        </w:tc>
        <w:tc>
          <w:tcPr>
            <w:tcW w:w="5387" w:type="dxa"/>
            <w:shd w:val="clear" w:color="auto" w:fill="auto"/>
          </w:tcPr>
          <w:p w14:paraId="58ADF4D0" w14:textId="77777777" w:rsidR="00870597" w:rsidRPr="00D772CE" w:rsidRDefault="00870597" w:rsidP="006929DA">
            <w:pPr>
              <w:numPr>
                <w:ilvl w:val="0"/>
                <w:numId w:val="1"/>
              </w:numPr>
              <w:rPr>
                <w:rFonts w:ascii="Calibri" w:hAnsi="Calibri" w:cs="Calibri"/>
                <w:sz w:val="22"/>
                <w:szCs w:val="22"/>
              </w:rPr>
            </w:pPr>
            <w:r w:rsidRPr="00D772CE">
              <w:rPr>
                <w:rFonts w:ascii="Calibri" w:hAnsi="Calibri" w:cs="Calibri"/>
                <w:sz w:val="22"/>
                <w:szCs w:val="22"/>
              </w:rPr>
              <w:t xml:space="preserve">Velkomst </w:t>
            </w:r>
          </w:p>
          <w:p w14:paraId="2495BF52" w14:textId="77777777" w:rsidR="00870597" w:rsidRPr="00D772CE" w:rsidRDefault="00870597" w:rsidP="006929DA">
            <w:pPr>
              <w:numPr>
                <w:ilvl w:val="0"/>
                <w:numId w:val="1"/>
              </w:numPr>
              <w:rPr>
                <w:rFonts w:ascii="Calibri" w:hAnsi="Calibri" w:cs="Calibri"/>
                <w:sz w:val="22"/>
                <w:szCs w:val="22"/>
              </w:rPr>
            </w:pPr>
            <w:r w:rsidRPr="00D772CE">
              <w:rPr>
                <w:rFonts w:ascii="Calibri" w:hAnsi="Calibri" w:cs="Calibri"/>
                <w:sz w:val="22"/>
                <w:szCs w:val="22"/>
              </w:rPr>
              <w:t xml:space="preserve">Tilstede og afbud. </w:t>
            </w:r>
          </w:p>
          <w:p w14:paraId="1FD9703A" w14:textId="77777777" w:rsidR="00870597" w:rsidRPr="00D772CE" w:rsidRDefault="00870597" w:rsidP="006929DA">
            <w:pPr>
              <w:numPr>
                <w:ilvl w:val="0"/>
                <w:numId w:val="1"/>
              </w:numPr>
              <w:rPr>
                <w:rFonts w:ascii="Calibri" w:hAnsi="Calibri" w:cs="Calibri"/>
                <w:sz w:val="22"/>
                <w:szCs w:val="22"/>
              </w:rPr>
            </w:pPr>
            <w:r w:rsidRPr="00D772CE">
              <w:rPr>
                <w:rFonts w:ascii="Calibri" w:hAnsi="Calibri" w:cs="Calibri"/>
                <w:sz w:val="22"/>
                <w:szCs w:val="22"/>
              </w:rPr>
              <w:t xml:space="preserve">Ordstyrer: </w:t>
            </w:r>
            <w:r>
              <w:rPr>
                <w:rFonts w:ascii="Calibri" w:hAnsi="Calibri" w:cs="Calibri"/>
                <w:sz w:val="22"/>
                <w:szCs w:val="22"/>
              </w:rPr>
              <w:t xml:space="preserve">Bo </w:t>
            </w:r>
          </w:p>
          <w:p w14:paraId="73B326D3" w14:textId="77777777" w:rsidR="00870597" w:rsidRPr="00D772CE" w:rsidRDefault="00870597" w:rsidP="006929DA">
            <w:pPr>
              <w:numPr>
                <w:ilvl w:val="0"/>
                <w:numId w:val="1"/>
              </w:numPr>
              <w:rPr>
                <w:rFonts w:ascii="Calibri" w:hAnsi="Calibri" w:cs="Calibri"/>
                <w:sz w:val="22"/>
                <w:szCs w:val="22"/>
              </w:rPr>
            </w:pPr>
            <w:r w:rsidRPr="00D772CE">
              <w:rPr>
                <w:rFonts w:ascii="Calibri" w:hAnsi="Calibri" w:cs="Calibri"/>
                <w:sz w:val="22"/>
                <w:szCs w:val="22"/>
              </w:rPr>
              <w:t xml:space="preserve">Referent: </w:t>
            </w:r>
            <w:r>
              <w:rPr>
                <w:rFonts w:ascii="Calibri" w:hAnsi="Calibri" w:cs="Calibri"/>
                <w:sz w:val="22"/>
                <w:szCs w:val="22"/>
              </w:rPr>
              <w:t>Mette</w:t>
            </w:r>
            <w:r w:rsidRPr="00D772CE">
              <w:rPr>
                <w:rFonts w:ascii="Calibri" w:hAnsi="Calibri" w:cs="Calibri"/>
                <w:color w:val="FF0000"/>
                <w:sz w:val="22"/>
                <w:szCs w:val="22"/>
              </w:rPr>
              <w:t xml:space="preserve"> </w:t>
            </w:r>
          </w:p>
          <w:p w14:paraId="3AE570FA" w14:textId="77777777" w:rsidR="00870597" w:rsidRPr="00D772CE" w:rsidRDefault="00870597" w:rsidP="006929DA">
            <w:pPr>
              <w:numPr>
                <w:ilvl w:val="0"/>
                <w:numId w:val="1"/>
              </w:numPr>
              <w:rPr>
                <w:rFonts w:ascii="Calibri" w:hAnsi="Calibri" w:cs="Calibri"/>
                <w:sz w:val="22"/>
                <w:szCs w:val="22"/>
              </w:rPr>
            </w:pPr>
            <w:r w:rsidRPr="00D772CE">
              <w:rPr>
                <w:rFonts w:ascii="Calibri" w:hAnsi="Calibri" w:cs="Calibri"/>
                <w:sz w:val="22"/>
                <w:szCs w:val="22"/>
              </w:rPr>
              <w:t>Godkendelse af dagsorden – Hvilke metoder bruges i dag?</w:t>
            </w:r>
          </w:p>
          <w:p w14:paraId="0F2BF845" w14:textId="77777777" w:rsidR="00870597" w:rsidRPr="00513EB6" w:rsidRDefault="00870597" w:rsidP="006929DA">
            <w:pPr>
              <w:numPr>
                <w:ilvl w:val="0"/>
                <w:numId w:val="1"/>
              </w:numPr>
              <w:rPr>
                <w:rFonts w:ascii="Calibri" w:hAnsi="Calibri" w:cs="Calibri"/>
                <w:bCs/>
                <w:sz w:val="22"/>
                <w:szCs w:val="22"/>
              </w:rPr>
            </w:pPr>
            <w:r w:rsidRPr="00D772CE">
              <w:rPr>
                <w:rFonts w:ascii="Calibri" w:hAnsi="Calibri" w:cs="Calibri"/>
                <w:sz w:val="22"/>
                <w:szCs w:val="22"/>
              </w:rPr>
              <w:t xml:space="preserve">Godkendelse af referat fra mødet den </w:t>
            </w:r>
            <w:r>
              <w:rPr>
                <w:rFonts w:ascii="Calibri" w:hAnsi="Calibri" w:cs="Calibri"/>
                <w:sz w:val="22"/>
                <w:szCs w:val="22"/>
              </w:rPr>
              <w:t xml:space="preserve">11. maj </w:t>
            </w:r>
            <w:r w:rsidRPr="00513EB6">
              <w:rPr>
                <w:rFonts w:ascii="Calibri" w:hAnsi="Calibri" w:cs="Calibri"/>
                <w:bCs/>
                <w:sz w:val="22"/>
                <w:szCs w:val="22"/>
              </w:rPr>
              <w:t>-</w:t>
            </w:r>
            <w:r>
              <w:rPr>
                <w:rFonts w:ascii="Calibri" w:hAnsi="Calibri" w:cs="Calibri"/>
                <w:bCs/>
                <w:sz w:val="22"/>
                <w:szCs w:val="22"/>
              </w:rPr>
              <w:t xml:space="preserve"> </w:t>
            </w:r>
            <w:r w:rsidRPr="00513EB6">
              <w:rPr>
                <w:rFonts w:ascii="Calibri" w:hAnsi="Calibri" w:cs="Calibri"/>
                <w:bCs/>
                <w:sz w:val="22"/>
                <w:szCs w:val="22"/>
              </w:rPr>
              <w:t>dette bestyrelsesmøde blev aflyst</w:t>
            </w:r>
            <w:r>
              <w:rPr>
                <w:rFonts w:ascii="Calibri" w:hAnsi="Calibri" w:cs="Calibri"/>
                <w:bCs/>
                <w:sz w:val="22"/>
                <w:szCs w:val="22"/>
              </w:rPr>
              <w:t xml:space="preserve"> på grund af </w:t>
            </w:r>
            <w:proofErr w:type="spellStart"/>
            <w:r>
              <w:rPr>
                <w:rFonts w:ascii="Calibri" w:hAnsi="Calibri" w:cs="Calibri"/>
                <w:bCs/>
                <w:sz w:val="22"/>
                <w:szCs w:val="22"/>
              </w:rPr>
              <w:t>corona</w:t>
            </w:r>
            <w:proofErr w:type="spellEnd"/>
            <w:r>
              <w:rPr>
                <w:rFonts w:ascii="Calibri" w:hAnsi="Calibri" w:cs="Calibri"/>
                <w:bCs/>
                <w:sz w:val="22"/>
                <w:szCs w:val="22"/>
              </w:rPr>
              <w:t xml:space="preserve">. Derfor skal referatet fra 26. februar godkendes denne gang </w:t>
            </w:r>
            <w:r>
              <w:rPr>
                <w:rFonts w:ascii="Calibri" w:hAnsi="Calibri" w:cs="Calibri"/>
                <w:b/>
                <w:sz w:val="22"/>
                <w:szCs w:val="22"/>
              </w:rPr>
              <w:t>Bilag 1.</w:t>
            </w:r>
          </w:p>
          <w:p w14:paraId="24E0338E" w14:textId="77777777" w:rsidR="00870597" w:rsidRPr="00D772CE" w:rsidRDefault="00870597" w:rsidP="006929DA">
            <w:pPr>
              <w:numPr>
                <w:ilvl w:val="0"/>
                <w:numId w:val="1"/>
              </w:numPr>
              <w:rPr>
                <w:rFonts w:ascii="Calibri" w:hAnsi="Calibri" w:cs="Calibri"/>
                <w:sz w:val="22"/>
                <w:szCs w:val="22"/>
              </w:rPr>
            </w:pPr>
            <w:r w:rsidRPr="00D772CE">
              <w:rPr>
                <w:rFonts w:ascii="Calibri" w:hAnsi="Calibri" w:cs="Calibri"/>
                <w:sz w:val="22"/>
                <w:szCs w:val="22"/>
              </w:rPr>
              <w:t xml:space="preserve">Den gode historie/dagens smil. </w:t>
            </w:r>
          </w:p>
        </w:tc>
        <w:tc>
          <w:tcPr>
            <w:tcW w:w="6520" w:type="dxa"/>
            <w:shd w:val="clear" w:color="auto" w:fill="auto"/>
          </w:tcPr>
          <w:p w14:paraId="482682D0" w14:textId="77777777" w:rsidR="00870597" w:rsidRPr="00D772CE" w:rsidRDefault="00870597" w:rsidP="00870597">
            <w:pPr>
              <w:numPr>
                <w:ilvl w:val="0"/>
                <w:numId w:val="2"/>
              </w:numPr>
              <w:rPr>
                <w:rFonts w:ascii="Calibri" w:hAnsi="Calibri" w:cs="Calibri"/>
                <w:sz w:val="22"/>
                <w:szCs w:val="22"/>
              </w:rPr>
            </w:pPr>
            <w:r w:rsidRPr="00D772CE">
              <w:rPr>
                <w:rFonts w:ascii="Calibri" w:hAnsi="Calibri" w:cs="Calibri"/>
                <w:sz w:val="22"/>
                <w:szCs w:val="22"/>
              </w:rPr>
              <w:t xml:space="preserve"> </w:t>
            </w:r>
          </w:p>
          <w:p w14:paraId="08753032" w14:textId="77777777" w:rsidR="00870597" w:rsidRPr="00E349D5" w:rsidRDefault="00870597" w:rsidP="00870597">
            <w:pPr>
              <w:numPr>
                <w:ilvl w:val="0"/>
                <w:numId w:val="2"/>
              </w:numPr>
              <w:rPr>
                <w:rFonts w:ascii="Calibri" w:hAnsi="Calibri" w:cs="Calibri"/>
                <w:sz w:val="22"/>
                <w:szCs w:val="22"/>
              </w:rPr>
            </w:pPr>
            <w:r w:rsidRPr="00E349D5">
              <w:rPr>
                <w:rFonts w:ascii="Calibri" w:hAnsi="Calibri" w:cs="Calibri"/>
                <w:sz w:val="22"/>
                <w:szCs w:val="22"/>
              </w:rPr>
              <w:t>Afbud:  Bo er stoppet i bestyrelsen, da han er flyttet. Chris der er første suppleant har fået andet arbejde.</w:t>
            </w:r>
          </w:p>
          <w:p w14:paraId="12C69E59" w14:textId="77777777" w:rsidR="00870597" w:rsidRDefault="00870597" w:rsidP="006929DA">
            <w:pPr>
              <w:ind w:left="360"/>
              <w:rPr>
                <w:rFonts w:ascii="Calibri" w:hAnsi="Calibri" w:cs="Calibri"/>
                <w:sz w:val="22"/>
                <w:szCs w:val="22"/>
              </w:rPr>
            </w:pPr>
            <w:r>
              <w:rPr>
                <w:rFonts w:ascii="Calibri" w:hAnsi="Calibri" w:cs="Calibri"/>
                <w:sz w:val="22"/>
                <w:szCs w:val="22"/>
              </w:rPr>
              <w:t>Pia Sand der er anden suppleant for faggruppen, bliver hermed ordinær bestyrelsesmedlem ind til generalforsamlingen. Hun kunne ikke deltage i mødet i dag, da hun er på ferie.</w:t>
            </w:r>
          </w:p>
          <w:p w14:paraId="68B567F0" w14:textId="77777777" w:rsidR="00870597" w:rsidRPr="00D772CE" w:rsidRDefault="00870597" w:rsidP="006929DA">
            <w:pPr>
              <w:ind w:left="360"/>
              <w:rPr>
                <w:rFonts w:ascii="Calibri" w:hAnsi="Calibri" w:cs="Calibri"/>
                <w:sz w:val="22"/>
                <w:szCs w:val="22"/>
              </w:rPr>
            </w:pPr>
            <w:r>
              <w:rPr>
                <w:rFonts w:ascii="Calibri" w:hAnsi="Calibri" w:cs="Calibri"/>
                <w:sz w:val="22"/>
                <w:szCs w:val="22"/>
              </w:rPr>
              <w:t>Der er afbud fra Jette og suppleanterne kunne ikke komme med så kort varsel.</w:t>
            </w:r>
          </w:p>
          <w:p w14:paraId="12615774" w14:textId="77777777" w:rsidR="00870597" w:rsidRPr="00D772CE" w:rsidRDefault="00870597" w:rsidP="00870597">
            <w:pPr>
              <w:numPr>
                <w:ilvl w:val="0"/>
                <w:numId w:val="2"/>
              </w:numPr>
              <w:rPr>
                <w:rFonts w:ascii="Calibri" w:hAnsi="Calibri" w:cs="Calibri"/>
                <w:sz w:val="22"/>
                <w:szCs w:val="22"/>
              </w:rPr>
            </w:pPr>
            <w:r>
              <w:rPr>
                <w:rFonts w:ascii="Calibri" w:hAnsi="Calibri" w:cs="Calibri"/>
                <w:sz w:val="22"/>
                <w:szCs w:val="22"/>
              </w:rPr>
              <w:t>Da Bo er stoppet, skal vi have valgt en anden ordstyrer.</w:t>
            </w:r>
            <w:r w:rsidRPr="00D772CE">
              <w:rPr>
                <w:rFonts w:ascii="Calibri" w:hAnsi="Calibri" w:cs="Calibri"/>
                <w:sz w:val="22"/>
                <w:szCs w:val="22"/>
              </w:rPr>
              <w:t xml:space="preserve"> </w:t>
            </w:r>
            <w:r>
              <w:rPr>
                <w:rFonts w:ascii="Calibri" w:hAnsi="Calibri" w:cs="Calibri"/>
                <w:sz w:val="22"/>
                <w:szCs w:val="22"/>
              </w:rPr>
              <w:t>Christian er valgt.</w:t>
            </w:r>
          </w:p>
          <w:p w14:paraId="3B64BAE2" w14:textId="77777777" w:rsidR="00870597" w:rsidRPr="00D772CE" w:rsidRDefault="00870597" w:rsidP="00870597">
            <w:pPr>
              <w:numPr>
                <w:ilvl w:val="0"/>
                <w:numId w:val="2"/>
              </w:numPr>
              <w:rPr>
                <w:rFonts w:ascii="Calibri" w:hAnsi="Calibri" w:cs="Calibri"/>
                <w:sz w:val="22"/>
                <w:szCs w:val="22"/>
              </w:rPr>
            </w:pPr>
            <w:r>
              <w:rPr>
                <w:rFonts w:ascii="Calibri" w:hAnsi="Calibri" w:cs="Calibri"/>
                <w:sz w:val="22"/>
                <w:szCs w:val="22"/>
              </w:rPr>
              <w:t>Mette.</w:t>
            </w:r>
            <w:r w:rsidRPr="00D772CE">
              <w:rPr>
                <w:rFonts w:ascii="Calibri" w:hAnsi="Calibri" w:cs="Calibri"/>
                <w:sz w:val="22"/>
                <w:szCs w:val="22"/>
              </w:rPr>
              <w:t xml:space="preserve">    </w:t>
            </w:r>
          </w:p>
          <w:p w14:paraId="22623D5B" w14:textId="77777777" w:rsidR="00870597" w:rsidRPr="00D772CE" w:rsidRDefault="00870597" w:rsidP="00870597">
            <w:pPr>
              <w:numPr>
                <w:ilvl w:val="0"/>
                <w:numId w:val="2"/>
              </w:numPr>
              <w:rPr>
                <w:rFonts w:ascii="Calibri" w:hAnsi="Calibri" w:cs="Calibri"/>
                <w:sz w:val="22"/>
                <w:szCs w:val="22"/>
              </w:rPr>
            </w:pPr>
            <w:r>
              <w:rPr>
                <w:rFonts w:ascii="Calibri" w:hAnsi="Calibri" w:cs="Calibri"/>
                <w:sz w:val="22"/>
                <w:szCs w:val="22"/>
              </w:rPr>
              <w:t>Vi tager det op undervejs.</w:t>
            </w:r>
            <w:r w:rsidRPr="00D772CE">
              <w:rPr>
                <w:rFonts w:ascii="Calibri" w:hAnsi="Calibri" w:cs="Calibri"/>
                <w:sz w:val="22"/>
                <w:szCs w:val="22"/>
              </w:rPr>
              <w:t xml:space="preserve">   </w:t>
            </w:r>
          </w:p>
          <w:p w14:paraId="2DD889F3" w14:textId="77777777" w:rsidR="00870597" w:rsidRDefault="00870597" w:rsidP="00870597">
            <w:pPr>
              <w:numPr>
                <w:ilvl w:val="0"/>
                <w:numId w:val="2"/>
              </w:numPr>
              <w:rPr>
                <w:rFonts w:ascii="Calibri" w:hAnsi="Calibri" w:cs="Calibri"/>
                <w:sz w:val="22"/>
                <w:szCs w:val="22"/>
              </w:rPr>
            </w:pPr>
            <w:r>
              <w:rPr>
                <w:rFonts w:ascii="Calibri" w:hAnsi="Calibri" w:cs="Calibri"/>
                <w:sz w:val="22"/>
                <w:szCs w:val="22"/>
              </w:rPr>
              <w:t xml:space="preserve">Referatet er godkendt.  </w:t>
            </w:r>
          </w:p>
          <w:p w14:paraId="67310A77" w14:textId="77777777" w:rsidR="00870597" w:rsidRPr="00D772CE" w:rsidRDefault="00870597" w:rsidP="00870597">
            <w:pPr>
              <w:numPr>
                <w:ilvl w:val="0"/>
                <w:numId w:val="2"/>
              </w:numPr>
              <w:rPr>
                <w:rFonts w:ascii="Calibri" w:hAnsi="Calibri" w:cs="Calibri"/>
                <w:sz w:val="22"/>
                <w:szCs w:val="22"/>
              </w:rPr>
            </w:pPr>
            <w:r>
              <w:rPr>
                <w:rFonts w:ascii="Calibri" w:hAnsi="Calibri" w:cs="Calibri"/>
                <w:sz w:val="22"/>
                <w:szCs w:val="22"/>
              </w:rPr>
              <w:t xml:space="preserve">Mette og Tina deler en lille historie.     </w:t>
            </w:r>
          </w:p>
        </w:tc>
      </w:tr>
      <w:tr w:rsidR="00870597" w:rsidRPr="00D772CE" w14:paraId="1B8E3728" w14:textId="77777777" w:rsidTr="006929DA">
        <w:tc>
          <w:tcPr>
            <w:tcW w:w="567" w:type="dxa"/>
            <w:shd w:val="clear" w:color="auto" w:fill="auto"/>
          </w:tcPr>
          <w:p w14:paraId="33654D76" w14:textId="77777777" w:rsidR="00870597" w:rsidRPr="00D772CE" w:rsidRDefault="00870597" w:rsidP="00870597">
            <w:pPr>
              <w:numPr>
                <w:ilvl w:val="0"/>
                <w:numId w:val="3"/>
              </w:numPr>
              <w:rPr>
                <w:rFonts w:ascii="Calibri" w:hAnsi="Calibri" w:cs="Calibri"/>
                <w:b/>
                <w:sz w:val="22"/>
                <w:szCs w:val="22"/>
              </w:rPr>
            </w:pPr>
          </w:p>
        </w:tc>
        <w:tc>
          <w:tcPr>
            <w:tcW w:w="2694" w:type="dxa"/>
            <w:shd w:val="clear" w:color="auto" w:fill="auto"/>
          </w:tcPr>
          <w:p w14:paraId="50597CD6" w14:textId="77777777" w:rsidR="00870597" w:rsidRPr="00D772CE" w:rsidRDefault="00870597" w:rsidP="006929DA">
            <w:pPr>
              <w:rPr>
                <w:rFonts w:ascii="Calibri" w:hAnsi="Calibri" w:cs="Calibri"/>
                <w:sz w:val="22"/>
                <w:szCs w:val="22"/>
              </w:rPr>
            </w:pPr>
            <w:r>
              <w:rPr>
                <w:rFonts w:ascii="Calibri" w:hAnsi="Calibri" w:cs="Calibri"/>
                <w:sz w:val="22"/>
                <w:szCs w:val="22"/>
              </w:rPr>
              <w:t>Evaluering af ”</w:t>
            </w:r>
            <w:proofErr w:type="spellStart"/>
            <w:r>
              <w:rPr>
                <w:rFonts w:ascii="Calibri" w:hAnsi="Calibri" w:cs="Calibri"/>
                <w:sz w:val="22"/>
                <w:szCs w:val="22"/>
              </w:rPr>
              <w:t>coronatiden</w:t>
            </w:r>
            <w:proofErr w:type="spellEnd"/>
            <w:r>
              <w:rPr>
                <w:rFonts w:ascii="Calibri" w:hAnsi="Calibri" w:cs="Calibri"/>
                <w:sz w:val="22"/>
                <w:szCs w:val="22"/>
              </w:rPr>
              <w:t>”:</w:t>
            </w:r>
          </w:p>
        </w:tc>
        <w:tc>
          <w:tcPr>
            <w:tcW w:w="5387" w:type="dxa"/>
            <w:shd w:val="clear" w:color="auto" w:fill="auto"/>
          </w:tcPr>
          <w:p w14:paraId="1416F6D6" w14:textId="77777777" w:rsidR="00870597" w:rsidRDefault="00870597" w:rsidP="00870597">
            <w:pPr>
              <w:numPr>
                <w:ilvl w:val="0"/>
                <w:numId w:val="10"/>
              </w:numPr>
              <w:rPr>
                <w:rFonts w:ascii="Calibri" w:hAnsi="Calibri" w:cs="Calibri"/>
                <w:sz w:val="22"/>
                <w:szCs w:val="22"/>
              </w:rPr>
            </w:pPr>
            <w:r>
              <w:rPr>
                <w:rFonts w:ascii="Calibri" w:hAnsi="Calibri" w:cs="Calibri"/>
                <w:sz w:val="22"/>
                <w:szCs w:val="22"/>
              </w:rPr>
              <w:t>Hvordan er det gået i jeres faggrupper?</w:t>
            </w:r>
          </w:p>
          <w:p w14:paraId="50082218" w14:textId="77777777" w:rsidR="00870597" w:rsidRPr="00D772CE" w:rsidRDefault="00870597" w:rsidP="00870597">
            <w:pPr>
              <w:numPr>
                <w:ilvl w:val="0"/>
                <w:numId w:val="10"/>
              </w:numPr>
              <w:rPr>
                <w:rFonts w:ascii="Calibri" w:hAnsi="Calibri" w:cs="Calibri"/>
                <w:sz w:val="22"/>
                <w:szCs w:val="22"/>
              </w:rPr>
            </w:pPr>
            <w:r>
              <w:rPr>
                <w:rFonts w:ascii="Calibri" w:hAnsi="Calibri" w:cs="Calibri"/>
                <w:sz w:val="22"/>
                <w:szCs w:val="22"/>
              </w:rPr>
              <w:t>Hvad kan med fordel bringes ind i denne nye tid?</w:t>
            </w:r>
          </w:p>
        </w:tc>
        <w:tc>
          <w:tcPr>
            <w:tcW w:w="6520" w:type="dxa"/>
            <w:shd w:val="clear" w:color="auto" w:fill="auto"/>
          </w:tcPr>
          <w:p w14:paraId="6310CEF4" w14:textId="77777777" w:rsidR="00870597" w:rsidRDefault="00870597" w:rsidP="00870597">
            <w:pPr>
              <w:numPr>
                <w:ilvl w:val="0"/>
                <w:numId w:val="11"/>
              </w:numPr>
              <w:rPr>
                <w:rFonts w:ascii="Calibri" w:hAnsi="Calibri" w:cs="Calibri"/>
                <w:sz w:val="22"/>
                <w:szCs w:val="22"/>
              </w:rPr>
            </w:pPr>
            <w:r>
              <w:rPr>
                <w:rFonts w:ascii="Calibri" w:hAnsi="Calibri" w:cs="Calibri"/>
                <w:sz w:val="22"/>
                <w:szCs w:val="22"/>
              </w:rPr>
              <w:t>Institutionerne: Der begynder at komme nogle andre frustrationer nu, hvor det er blevet lidt mere hverdag. Det udtales, at der er ikke nok personale om eftermiddagen til at gøre, som vi gjorde under Coronatiden – opdeling i små grupper osv.</w:t>
            </w:r>
          </w:p>
          <w:p w14:paraId="16E0577C" w14:textId="77777777" w:rsidR="00870597" w:rsidRDefault="00870597" w:rsidP="006929DA">
            <w:pPr>
              <w:ind w:left="360"/>
              <w:rPr>
                <w:rFonts w:ascii="Calibri" w:hAnsi="Calibri" w:cs="Calibri"/>
                <w:sz w:val="22"/>
                <w:szCs w:val="22"/>
              </w:rPr>
            </w:pPr>
            <w:r>
              <w:rPr>
                <w:rFonts w:ascii="Calibri" w:hAnsi="Calibri" w:cs="Calibri"/>
                <w:sz w:val="22"/>
                <w:szCs w:val="22"/>
              </w:rPr>
              <w:t>Dagplejerne er bekymret for efteråret, hvor der ofte er mange børn der har forkølelsessymptomer. Det bliver rigtig svært at navigere i for både dagplejere og forældre.</w:t>
            </w:r>
          </w:p>
          <w:p w14:paraId="3788F8A7" w14:textId="77777777" w:rsidR="00870597" w:rsidRDefault="00870597" w:rsidP="006929DA">
            <w:pPr>
              <w:ind w:left="360"/>
              <w:rPr>
                <w:rFonts w:ascii="Calibri" w:hAnsi="Calibri" w:cs="Calibri"/>
                <w:sz w:val="22"/>
                <w:szCs w:val="22"/>
              </w:rPr>
            </w:pPr>
            <w:r>
              <w:rPr>
                <w:rFonts w:ascii="Calibri" w:hAnsi="Calibri" w:cs="Calibri"/>
                <w:sz w:val="22"/>
                <w:szCs w:val="22"/>
              </w:rPr>
              <w:t>Der har været meget usikkerhed i forhold til, hvordan man som dagplejer skal overholde hygiejnekravene og vurdere symptomer på børn. Der henvises til lægens vurdering i stor stil.</w:t>
            </w:r>
          </w:p>
          <w:p w14:paraId="1CB7F8E2" w14:textId="77777777" w:rsidR="00870597" w:rsidRDefault="00870597" w:rsidP="006929DA">
            <w:pPr>
              <w:ind w:left="360"/>
              <w:rPr>
                <w:rFonts w:ascii="Calibri" w:hAnsi="Calibri" w:cs="Calibri"/>
                <w:sz w:val="22"/>
                <w:szCs w:val="22"/>
              </w:rPr>
            </w:pPr>
            <w:r>
              <w:rPr>
                <w:rFonts w:ascii="Calibri" w:hAnsi="Calibri" w:cs="Calibri"/>
                <w:sz w:val="22"/>
                <w:szCs w:val="22"/>
              </w:rPr>
              <w:t xml:space="preserve">Det har ikke været let at virke som dagplejeleder, når man ikke har haft lov til at besøge dagplejerne. </w:t>
            </w:r>
          </w:p>
          <w:p w14:paraId="58D3C440" w14:textId="77777777" w:rsidR="00870597" w:rsidRDefault="00870597" w:rsidP="006929DA">
            <w:pPr>
              <w:ind w:left="360"/>
              <w:rPr>
                <w:rFonts w:ascii="Calibri" w:hAnsi="Calibri" w:cs="Calibri"/>
                <w:sz w:val="22"/>
                <w:szCs w:val="22"/>
              </w:rPr>
            </w:pPr>
            <w:r>
              <w:rPr>
                <w:rFonts w:ascii="Calibri" w:hAnsi="Calibri" w:cs="Calibri"/>
                <w:sz w:val="22"/>
                <w:szCs w:val="22"/>
              </w:rPr>
              <w:t xml:space="preserve">I Skanderborg har lederen af dagplejen været tydelig under hele </w:t>
            </w:r>
            <w:proofErr w:type="spellStart"/>
            <w:r>
              <w:rPr>
                <w:rFonts w:ascii="Calibri" w:hAnsi="Calibri" w:cs="Calibri"/>
                <w:sz w:val="22"/>
                <w:szCs w:val="22"/>
              </w:rPr>
              <w:t>corona</w:t>
            </w:r>
            <w:proofErr w:type="spellEnd"/>
            <w:r>
              <w:rPr>
                <w:rFonts w:ascii="Calibri" w:hAnsi="Calibri" w:cs="Calibri"/>
                <w:sz w:val="22"/>
                <w:szCs w:val="22"/>
              </w:rPr>
              <w:t xml:space="preserve"> situationen. Dagplejerne der havde </w:t>
            </w:r>
            <w:proofErr w:type="gramStart"/>
            <w:r>
              <w:rPr>
                <w:rFonts w:ascii="Calibri" w:hAnsi="Calibri" w:cs="Calibri"/>
                <w:sz w:val="22"/>
                <w:szCs w:val="22"/>
              </w:rPr>
              <w:t>nødpasning</w:t>
            </w:r>
            <w:proofErr w:type="gramEnd"/>
            <w:r>
              <w:rPr>
                <w:rFonts w:ascii="Calibri" w:hAnsi="Calibri" w:cs="Calibri"/>
                <w:sz w:val="22"/>
                <w:szCs w:val="22"/>
              </w:rPr>
              <w:t xml:space="preserve"> fik en buket blomster for den ekstra indsats og efterfølgende har alle dagplejere fået valget mellem 3 fridage eller 4.000 kr. som kompensation for den tid de bruger på ekstra rengøring. Pengene til det kom fra det, der er sparet på gæstedagpleje og besparelse </w:t>
            </w:r>
            <w:r>
              <w:rPr>
                <w:rFonts w:ascii="Calibri" w:hAnsi="Calibri" w:cs="Calibri"/>
                <w:sz w:val="22"/>
                <w:szCs w:val="22"/>
              </w:rPr>
              <w:lastRenderedPageBreak/>
              <w:t xml:space="preserve">på kørsel for de pædagogiske ledere i dagplejen, som ikke har kunnet køre ud til dagplejerne i </w:t>
            </w:r>
            <w:proofErr w:type="spellStart"/>
            <w:r>
              <w:rPr>
                <w:rFonts w:ascii="Calibri" w:hAnsi="Calibri" w:cs="Calibri"/>
                <w:sz w:val="22"/>
                <w:szCs w:val="22"/>
              </w:rPr>
              <w:t>corona</w:t>
            </w:r>
            <w:proofErr w:type="spellEnd"/>
            <w:r>
              <w:rPr>
                <w:rFonts w:ascii="Calibri" w:hAnsi="Calibri" w:cs="Calibri"/>
                <w:sz w:val="22"/>
                <w:szCs w:val="22"/>
              </w:rPr>
              <w:t xml:space="preserve"> tiden.</w:t>
            </w:r>
          </w:p>
          <w:p w14:paraId="4F1CB666" w14:textId="77777777" w:rsidR="00870597" w:rsidRPr="001713D0" w:rsidRDefault="00870597" w:rsidP="00870597">
            <w:pPr>
              <w:numPr>
                <w:ilvl w:val="0"/>
                <w:numId w:val="11"/>
              </w:numPr>
              <w:rPr>
                <w:rFonts w:ascii="Calibri" w:hAnsi="Calibri" w:cs="Calibri"/>
                <w:sz w:val="22"/>
                <w:szCs w:val="22"/>
              </w:rPr>
            </w:pPr>
            <w:r>
              <w:rPr>
                <w:rFonts w:ascii="Calibri" w:hAnsi="Calibri" w:cs="Calibri"/>
                <w:sz w:val="22"/>
                <w:szCs w:val="22"/>
              </w:rPr>
              <w:t>Situationen er løbende evalueret i personalegrupper og bl.a. det at arbejde med børnene i små grupper, er noget der mange steder vil blive taget med ind i fremtiden.</w:t>
            </w:r>
          </w:p>
        </w:tc>
      </w:tr>
      <w:tr w:rsidR="00870597" w:rsidRPr="00D772CE" w14:paraId="72445FE0" w14:textId="77777777" w:rsidTr="006929DA">
        <w:tc>
          <w:tcPr>
            <w:tcW w:w="567" w:type="dxa"/>
            <w:shd w:val="clear" w:color="auto" w:fill="auto"/>
          </w:tcPr>
          <w:p w14:paraId="39E6B3AD" w14:textId="77777777" w:rsidR="00870597" w:rsidRPr="00D772CE" w:rsidRDefault="00870597" w:rsidP="00870597">
            <w:pPr>
              <w:numPr>
                <w:ilvl w:val="0"/>
                <w:numId w:val="3"/>
              </w:numPr>
              <w:rPr>
                <w:rFonts w:ascii="Calibri" w:hAnsi="Calibri" w:cs="Calibri"/>
                <w:b/>
                <w:sz w:val="22"/>
                <w:szCs w:val="22"/>
              </w:rPr>
            </w:pPr>
          </w:p>
        </w:tc>
        <w:tc>
          <w:tcPr>
            <w:tcW w:w="2694" w:type="dxa"/>
            <w:shd w:val="clear" w:color="auto" w:fill="auto"/>
          </w:tcPr>
          <w:p w14:paraId="6287CBE3" w14:textId="77777777" w:rsidR="00870597" w:rsidRPr="00D772CE" w:rsidRDefault="00870597" w:rsidP="006929DA">
            <w:pPr>
              <w:rPr>
                <w:rFonts w:ascii="Calibri" w:hAnsi="Calibri" w:cs="Calibri"/>
                <w:sz w:val="22"/>
                <w:szCs w:val="22"/>
              </w:rPr>
            </w:pPr>
            <w:r w:rsidRPr="001713D0">
              <w:rPr>
                <w:rFonts w:ascii="Calibri" w:hAnsi="Calibri" w:cs="Calibri"/>
                <w:sz w:val="22"/>
                <w:szCs w:val="22"/>
              </w:rPr>
              <w:t>Budget:</w:t>
            </w:r>
          </w:p>
        </w:tc>
        <w:tc>
          <w:tcPr>
            <w:tcW w:w="5387" w:type="dxa"/>
            <w:shd w:val="clear" w:color="auto" w:fill="auto"/>
          </w:tcPr>
          <w:p w14:paraId="0EA5ADB7" w14:textId="77777777" w:rsidR="00870597" w:rsidRPr="00D772CE" w:rsidRDefault="00870597" w:rsidP="006929DA">
            <w:pPr>
              <w:rPr>
                <w:rFonts w:ascii="Calibri" w:hAnsi="Calibri" w:cs="Calibri"/>
                <w:sz w:val="22"/>
                <w:szCs w:val="22"/>
              </w:rPr>
            </w:pPr>
            <w:r>
              <w:rPr>
                <w:rFonts w:ascii="Calibri" w:hAnsi="Calibri" w:cs="Calibri"/>
                <w:sz w:val="22"/>
                <w:szCs w:val="22"/>
              </w:rPr>
              <w:t>Vedhæftet oversigt.</w:t>
            </w:r>
            <w:r w:rsidRPr="00D772CE">
              <w:rPr>
                <w:rFonts w:ascii="Calibri" w:hAnsi="Calibri" w:cs="Calibri"/>
                <w:sz w:val="22"/>
                <w:szCs w:val="22"/>
              </w:rPr>
              <w:t xml:space="preserve">    </w:t>
            </w:r>
          </w:p>
        </w:tc>
        <w:tc>
          <w:tcPr>
            <w:tcW w:w="6520" w:type="dxa"/>
            <w:shd w:val="clear" w:color="auto" w:fill="auto"/>
          </w:tcPr>
          <w:p w14:paraId="05060EB0" w14:textId="77777777" w:rsidR="00870597" w:rsidRDefault="00870597" w:rsidP="006929DA">
            <w:pPr>
              <w:rPr>
                <w:rFonts w:ascii="Calibri" w:hAnsi="Calibri" w:cs="Calibri"/>
                <w:sz w:val="22"/>
                <w:szCs w:val="22"/>
              </w:rPr>
            </w:pPr>
            <w:r>
              <w:rPr>
                <w:rFonts w:ascii="Calibri" w:hAnsi="Calibri" w:cs="Calibri"/>
                <w:sz w:val="22"/>
                <w:szCs w:val="22"/>
              </w:rPr>
              <w:t xml:space="preserve">Vores arrangementer i foråret blev aflyst på grund af </w:t>
            </w:r>
            <w:proofErr w:type="spellStart"/>
            <w:r>
              <w:rPr>
                <w:rFonts w:ascii="Calibri" w:hAnsi="Calibri" w:cs="Calibri"/>
                <w:sz w:val="22"/>
                <w:szCs w:val="22"/>
              </w:rPr>
              <w:t>coronaen</w:t>
            </w:r>
            <w:proofErr w:type="spellEnd"/>
            <w:r>
              <w:rPr>
                <w:rFonts w:ascii="Calibri" w:hAnsi="Calibri" w:cs="Calibri"/>
                <w:sz w:val="22"/>
                <w:szCs w:val="22"/>
              </w:rPr>
              <w:t>.</w:t>
            </w:r>
          </w:p>
          <w:p w14:paraId="546E3B2C" w14:textId="77777777" w:rsidR="00870597" w:rsidRDefault="00870597" w:rsidP="00870597">
            <w:pPr>
              <w:numPr>
                <w:ilvl w:val="0"/>
                <w:numId w:val="12"/>
              </w:numPr>
              <w:rPr>
                <w:rFonts w:ascii="Calibri" w:hAnsi="Calibri" w:cs="Calibri"/>
                <w:sz w:val="22"/>
                <w:szCs w:val="22"/>
              </w:rPr>
            </w:pPr>
            <w:r>
              <w:rPr>
                <w:rFonts w:ascii="Calibri" w:hAnsi="Calibri" w:cs="Calibri"/>
                <w:sz w:val="22"/>
                <w:szCs w:val="22"/>
              </w:rPr>
              <w:t>Sejltur med Mågen. Vi har fået lov til at udsætte sejlturen med Mågen til 2021. Vi har betalt depositum – og vi får det til samme pris, som den aflyste tur.</w:t>
            </w:r>
          </w:p>
          <w:p w14:paraId="23E0DA88" w14:textId="77777777" w:rsidR="00870597" w:rsidRDefault="00870597" w:rsidP="006929DA">
            <w:pPr>
              <w:ind w:left="360"/>
              <w:rPr>
                <w:rFonts w:ascii="Calibri" w:hAnsi="Calibri" w:cs="Calibri"/>
                <w:sz w:val="22"/>
                <w:szCs w:val="22"/>
              </w:rPr>
            </w:pPr>
            <w:r>
              <w:rPr>
                <w:rFonts w:ascii="Calibri" w:hAnsi="Calibri" w:cs="Calibri"/>
                <w:sz w:val="22"/>
                <w:szCs w:val="22"/>
              </w:rPr>
              <w:t>Der er ikke lavet ny aftale med Dagmar og Skanderborg Vandrehjem.</w:t>
            </w:r>
          </w:p>
          <w:p w14:paraId="042C5B31" w14:textId="77777777" w:rsidR="00870597" w:rsidRDefault="00870597" w:rsidP="00870597">
            <w:pPr>
              <w:numPr>
                <w:ilvl w:val="0"/>
                <w:numId w:val="12"/>
              </w:numPr>
              <w:rPr>
                <w:rFonts w:ascii="Calibri" w:hAnsi="Calibri" w:cs="Calibri"/>
                <w:sz w:val="22"/>
                <w:szCs w:val="22"/>
              </w:rPr>
            </w:pPr>
            <w:r>
              <w:rPr>
                <w:rFonts w:ascii="Calibri" w:hAnsi="Calibri" w:cs="Calibri"/>
                <w:sz w:val="22"/>
                <w:szCs w:val="22"/>
              </w:rPr>
              <w:t>Der kom ikke nye hold med Kørekort til din krop i foråret.</w:t>
            </w:r>
          </w:p>
          <w:p w14:paraId="34B31ABA" w14:textId="77777777" w:rsidR="00870597" w:rsidRPr="00F90C87" w:rsidRDefault="00870597" w:rsidP="00870597">
            <w:pPr>
              <w:numPr>
                <w:ilvl w:val="0"/>
                <w:numId w:val="12"/>
              </w:numPr>
              <w:rPr>
                <w:rFonts w:ascii="Calibri" w:hAnsi="Calibri" w:cs="Calibri"/>
                <w:sz w:val="22"/>
                <w:szCs w:val="22"/>
              </w:rPr>
            </w:pPr>
            <w:r>
              <w:rPr>
                <w:rFonts w:ascii="Calibri" w:hAnsi="Calibri" w:cs="Calibri"/>
                <w:sz w:val="22"/>
                <w:szCs w:val="22"/>
              </w:rPr>
              <w:t>Industrimuseet i Horsens søndag den 6. september – valgte vi at aflyse, da det kunne være svært med guidet tur på et museum at overholde retningslinjer til afstand.</w:t>
            </w:r>
          </w:p>
          <w:p w14:paraId="561526B0" w14:textId="77777777" w:rsidR="00870597" w:rsidRDefault="00870597" w:rsidP="006929DA">
            <w:pPr>
              <w:rPr>
                <w:rFonts w:ascii="Calibri" w:hAnsi="Calibri" w:cs="Calibri"/>
                <w:sz w:val="22"/>
                <w:szCs w:val="22"/>
              </w:rPr>
            </w:pPr>
            <w:r>
              <w:rPr>
                <w:rFonts w:ascii="Calibri" w:hAnsi="Calibri" w:cs="Calibri"/>
                <w:sz w:val="22"/>
                <w:szCs w:val="22"/>
              </w:rPr>
              <w:t>På programmet i efteråret har vi:</w:t>
            </w:r>
          </w:p>
          <w:p w14:paraId="047A14F8" w14:textId="77777777" w:rsidR="00870597" w:rsidRDefault="00870597" w:rsidP="00870597">
            <w:pPr>
              <w:numPr>
                <w:ilvl w:val="0"/>
                <w:numId w:val="5"/>
              </w:numPr>
              <w:rPr>
                <w:rFonts w:ascii="Calibri" w:hAnsi="Calibri" w:cs="Calibri"/>
                <w:sz w:val="22"/>
                <w:szCs w:val="22"/>
              </w:rPr>
            </w:pPr>
            <w:r>
              <w:rPr>
                <w:rFonts w:ascii="Calibri" w:hAnsi="Calibri" w:cs="Calibri"/>
                <w:sz w:val="22"/>
                <w:szCs w:val="22"/>
              </w:rPr>
              <w:t>To hold med Lise Lotte Berg om forråelse og feedback kultur – et hold i Silkeborg og et hold i Skanderborg.</w:t>
            </w:r>
          </w:p>
          <w:p w14:paraId="5A831834" w14:textId="77777777" w:rsidR="00870597" w:rsidRPr="00D772CE" w:rsidRDefault="00870597" w:rsidP="00870597">
            <w:pPr>
              <w:numPr>
                <w:ilvl w:val="0"/>
                <w:numId w:val="5"/>
              </w:numPr>
              <w:rPr>
                <w:rFonts w:ascii="Calibri" w:hAnsi="Calibri" w:cs="Calibri"/>
                <w:sz w:val="22"/>
                <w:szCs w:val="22"/>
              </w:rPr>
            </w:pPr>
            <w:r>
              <w:rPr>
                <w:rFonts w:ascii="Calibri" w:hAnsi="Calibri" w:cs="Calibri"/>
                <w:sz w:val="22"/>
                <w:szCs w:val="22"/>
              </w:rPr>
              <w:t>To aftener med Rikke Yde Tordrup om udviklende øjeblikke – en aften i Skanderborg og en aften i Silkeborg.</w:t>
            </w:r>
          </w:p>
        </w:tc>
      </w:tr>
      <w:tr w:rsidR="00870597" w:rsidRPr="00D772CE" w14:paraId="54C4BD1E" w14:textId="77777777" w:rsidTr="006929DA">
        <w:tc>
          <w:tcPr>
            <w:tcW w:w="567" w:type="dxa"/>
            <w:shd w:val="clear" w:color="auto" w:fill="auto"/>
          </w:tcPr>
          <w:p w14:paraId="441EFE2C" w14:textId="77777777" w:rsidR="00870597" w:rsidRPr="00D772CE" w:rsidRDefault="00870597" w:rsidP="00870597">
            <w:pPr>
              <w:numPr>
                <w:ilvl w:val="0"/>
                <w:numId w:val="3"/>
              </w:numPr>
              <w:rPr>
                <w:rFonts w:ascii="Calibri" w:hAnsi="Calibri" w:cs="Calibri"/>
                <w:b/>
                <w:sz w:val="22"/>
                <w:szCs w:val="22"/>
              </w:rPr>
            </w:pPr>
          </w:p>
        </w:tc>
        <w:tc>
          <w:tcPr>
            <w:tcW w:w="2694" w:type="dxa"/>
            <w:shd w:val="clear" w:color="auto" w:fill="auto"/>
          </w:tcPr>
          <w:p w14:paraId="7409CA1A" w14:textId="77777777" w:rsidR="00870597" w:rsidRPr="00D772CE" w:rsidRDefault="00870597" w:rsidP="006929DA">
            <w:pPr>
              <w:rPr>
                <w:rFonts w:ascii="Calibri" w:hAnsi="Calibri" w:cs="Calibri"/>
                <w:sz w:val="22"/>
                <w:szCs w:val="22"/>
              </w:rPr>
            </w:pPr>
            <w:r>
              <w:rPr>
                <w:rFonts w:ascii="Calibri" w:hAnsi="Calibri" w:cs="Calibri"/>
                <w:sz w:val="22"/>
                <w:szCs w:val="22"/>
              </w:rPr>
              <w:t>Generalforsamling:</w:t>
            </w:r>
          </w:p>
        </w:tc>
        <w:tc>
          <w:tcPr>
            <w:tcW w:w="5387" w:type="dxa"/>
            <w:shd w:val="clear" w:color="auto" w:fill="auto"/>
          </w:tcPr>
          <w:p w14:paraId="369B4BC5" w14:textId="77777777" w:rsidR="00870597" w:rsidRPr="00945968" w:rsidRDefault="00870597" w:rsidP="00870597">
            <w:pPr>
              <w:numPr>
                <w:ilvl w:val="0"/>
                <w:numId w:val="6"/>
              </w:numPr>
              <w:rPr>
                <w:rFonts w:ascii="Calibri" w:hAnsi="Calibri" w:cs="Calibri"/>
                <w:sz w:val="22"/>
                <w:szCs w:val="22"/>
              </w:rPr>
            </w:pPr>
            <w:r>
              <w:rPr>
                <w:rFonts w:ascii="Calibri" w:hAnsi="Calibri" w:cs="Calibri"/>
                <w:sz w:val="22"/>
                <w:szCs w:val="22"/>
              </w:rPr>
              <w:t xml:space="preserve">Masterplanen gennemgås </w:t>
            </w:r>
            <w:r>
              <w:rPr>
                <w:rFonts w:ascii="Calibri" w:hAnsi="Calibri" w:cs="Calibri"/>
                <w:b/>
                <w:bCs/>
                <w:sz w:val="22"/>
                <w:szCs w:val="22"/>
              </w:rPr>
              <w:t>Bilag 2</w:t>
            </w:r>
            <w:r>
              <w:rPr>
                <w:rFonts w:ascii="Calibri" w:hAnsi="Calibri" w:cs="Calibri"/>
                <w:sz w:val="22"/>
                <w:szCs w:val="22"/>
              </w:rPr>
              <w:t>– herunder:</w:t>
            </w:r>
          </w:p>
          <w:p w14:paraId="7EB69603" w14:textId="77777777" w:rsidR="00870597" w:rsidRDefault="00870597" w:rsidP="00870597">
            <w:pPr>
              <w:numPr>
                <w:ilvl w:val="0"/>
                <w:numId w:val="6"/>
              </w:numPr>
              <w:rPr>
                <w:rFonts w:ascii="Calibri" w:hAnsi="Calibri" w:cs="Calibri"/>
                <w:sz w:val="22"/>
                <w:szCs w:val="22"/>
              </w:rPr>
            </w:pPr>
            <w:r>
              <w:rPr>
                <w:rFonts w:ascii="Calibri" w:hAnsi="Calibri" w:cs="Calibri"/>
                <w:sz w:val="22"/>
                <w:szCs w:val="22"/>
              </w:rPr>
              <w:t xml:space="preserve">Materialet til udsendelse til deltagerne – </w:t>
            </w:r>
            <w:r w:rsidRPr="00856948">
              <w:rPr>
                <w:rFonts w:ascii="Calibri" w:hAnsi="Calibri" w:cs="Calibri"/>
                <w:b/>
                <w:bCs/>
                <w:sz w:val="22"/>
                <w:szCs w:val="22"/>
              </w:rPr>
              <w:t>Bilag 3</w:t>
            </w:r>
            <w:r>
              <w:rPr>
                <w:rFonts w:ascii="Calibri" w:hAnsi="Calibri" w:cs="Calibri"/>
                <w:b/>
                <w:bCs/>
                <w:sz w:val="22"/>
                <w:szCs w:val="22"/>
              </w:rPr>
              <w:t>.</w:t>
            </w:r>
          </w:p>
          <w:p w14:paraId="3DA5DBF0" w14:textId="77777777" w:rsidR="00870597" w:rsidRPr="00945968" w:rsidRDefault="00870597" w:rsidP="00870597">
            <w:pPr>
              <w:numPr>
                <w:ilvl w:val="0"/>
                <w:numId w:val="6"/>
              </w:numPr>
              <w:rPr>
                <w:rFonts w:ascii="Calibri" w:hAnsi="Calibri" w:cs="Calibri"/>
                <w:sz w:val="22"/>
                <w:szCs w:val="22"/>
              </w:rPr>
            </w:pPr>
            <w:r>
              <w:rPr>
                <w:rFonts w:ascii="Calibri" w:hAnsi="Calibri" w:cs="Calibri"/>
                <w:sz w:val="22"/>
                <w:szCs w:val="22"/>
              </w:rPr>
              <w:t xml:space="preserve">Overskrifter til beretningen – </w:t>
            </w:r>
            <w:r>
              <w:rPr>
                <w:rFonts w:ascii="Calibri" w:hAnsi="Calibri" w:cs="Calibri"/>
                <w:b/>
                <w:bCs/>
                <w:sz w:val="22"/>
                <w:szCs w:val="22"/>
              </w:rPr>
              <w:t>Bilag 4.</w:t>
            </w:r>
          </w:p>
          <w:p w14:paraId="1EF360EE" w14:textId="77777777" w:rsidR="00870597" w:rsidRDefault="00870597" w:rsidP="00870597">
            <w:pPr>
              <w:numPr>
                <w:ilvl w:val="0"/>
                <w:numId w:val="6"/>
              </w:numPr>
              <w:rPr>
                <w:rFonts w:ascii="Calibri" w:hAnsi="Calibri" w:cs="Calibri"/>
                <w:sz w:val="22"/>
                <w:szCs w:val="22"/>
              </w:rPr>
            </w:pPr>
            <w:r>
              <w:rPr>
                <w:rFonts w:ascii="Calibri" w:hAnsi="Calibri" w:cs="Calibri"/>
                <w:sz w:val="22"/>
                <w:szCs w:val="22"/>
              </w:rPr>
              <w:t xml:space="preserve">Valg – </w:t>
            </w:r>
            <w:r>
              <w:rPr>
                <w:rFonts w:ascii="Calibri" w:hAnsi="Calibri" w:cs="Calibri"/>
                <w:b/>
                <w:bCs/>
                <w:sz w:val="22"/>
                <w:szCs w:val="22"/>
              </w:rPr>
              <w:t>Bilag 5 og bilag 5a.</w:t>
            </w:r>
          </w:p>
          <w:p w14:paraId="79DA3CA9" w14:textId="77777777" w:rsidR="00870597" w:rsidRDefault="00870597" w:rsidP="00870597">
            <w:pPr>
              <w:numPr>
                <w:ilvl w:val="0"/>
                <w:numId w:val="6"/>
              </w:numPr>
              <w:rPr>
                <w:rFonts w:ascii="Calibri" w:hAnsi="Calibri" w:cs="Calibri"/>
                <w:sz w:val="22"/>
                <w:szCs w:val="22"/>
              </w:rPr>
            </w:pPr>
            <w:r>
              <w:rPr>
                <w:rFonts w:ascii="Calibri" w:hAnsi="Calibri" w:cs="Calibri"/>
                <w:sz w:val="22"/>
                <w:szCs w:val="22"/>
              </w:rPr>
              <w:t>Andet praktisk – blandt andet ”underholdning”?</w:t>
            </w:r>
          </w:p>
          <w:p w14:paraId="4456140F" w14:textId="77777777" w:rsidR="00870597" w:rsidRPr="00266748" w:rsidRDefault="00870597" w:rsidP="00870597">
            <w:pPr>
              <w:numPr>
                <w:ilvl w:val="0"/>
                <w:numId w:val="6"/>
              </w:numPr>
              <w:rPr>
                <w:rFonts w:ascii="Calibri" w:hAnsi="Calibri" w:cs="Calibri"/>
                <w:sz w:val="22"/>
                <w:szCs w:val="22"/>
              </w:rPr>
            </w:pPr>
            <w:r>
              <w:rPr>
                <w:rFonts w:ascii="Calibri" w:hAnsi="Calibri" w:cs="Calibri"/>
                <w:sz w:val="22"/>
                <w:szCs w:val="22"/>
              </w:rPr>
              <w:t xml:space="preserve">Referent. </w:t>
            </w:r>
          </w:p>
        </w:tc>
        <w:tc>
          <w:tcPr>
            <w:tcW w:w="6520" w:type="dxa"/>
            <w:shd w:val="clear" w:color="auto" w:fill="auto"/>
          </w:tcPr>
          <w:p w14:paraId="354C563F" w14:textId="77777777" w:rsidR="00870597" w:rsidRPr="00506830" w:rsidRDefault="00870597" w:rsidP="00870597">
            <w:pPr>
              <w:numPr>
                <w:ilvl w:val="0"/>
                <w:numId w:val="7"/>
              </w:numPr>
              <w:rPr>
                <w:rFonts w:ascii="Calibri" w:hAnsi="Calibri" w:cs="Calibri"/>
                <w:sz w:val="22"/>
                <w:szCs w:val="22"/>
              </w:rPr>
            </w:pPr>
            <w:r w:rsidRPr="00266748">
              <w:rPr>
                <w:rFonts w:ascii="Calibri" w:hAnsi="Calibri" w:cs="Calibri"/>
                <w:sz w:val="22"/>
                <w:szCs w:val="22"/>
              </w:rPr>
              <w:t xml:space="preserve">Annoncen til </w:t>
            </w:r>
            <w:proofErr w:type="gramStart"/>
            <w:r w:rsidRPr="00266748">
              <w:rPr>
                <w:rFonts w:ascii="Calibri" w:hAnsi="Calibri" w:cs="Calibri"/>
                <w:sz w:val="22"/>
                <w:szCs w:val="22"/>
              </w:rPr>
              <w:t>FOA bladet</w:t>
            </w:r>
            <w:proofErr w:type="gramEnd"/>
            <w:r w:rsidRPr="00266748">
              <w:rPr>
                <w:rFonts w:ascii="Calibri" w:hAnsi="Calibri" w:cs="Calibri"/>
                <w:sz w:val="22"/>
                <w:szCs w:val="22"/>
              </w:rPr>
              <w:t xml:space="preserve"> </w:t>
            </w:r>
            <w:r>
              <w:rPr>
                <w:rFonts w:ascii="Calibri" w:hAnsi="Calibri" w:cs="Calibri"/>
                <w:sz w:val="22"/>
                <w:szCs w:val="22"/>
              </w:rPr>
              <w:t>er afleveret til Per Brobæk.</w:t>
            </w:r>
            <w:r w:rsidRPr="00506830">
              <w:rPr>
                <w:rFonts w:ascii="Calibri" w:hAnsi="Calibri" w:cs="Calibri"/>
                <w:sz w:val="22"/>
                <w:szCs w:val="22"/>
              </w:rPr>
              <w:t xml:space="preserve"> </w:t>
            </w:r>
          </w:p>
          <w:p w14:paraId="4C957DB6" w14:textId="77777777" w:rsidR="00870597" w:rsidRDefault="00870597" w:rsidP="00870597">
            <w:pPr>
              <w:numPr>
                <w:ilvl w:val="0"/>
                <w:numId w:val="7"/>
              </w:numPr>
              <w:rPr>
                <w:rFonts w:ascii="Calibri" w:hAnsi="Calibri" w:cs="Calibri"/>
                <w:sz w:val="22"/>
                <w:szCs w:val="22"/>
              </w:rPr>
            </w:pPr>
            <w:r>
              <w:rPr>
                <w:rFonts w:ascii="Calibri" w:hAnsi="Calibri" w:cs="Calibri"/>
                <w:sz w:val="22"/>
                <w:szCs w:val="22"/>
              </w:rPr>
              <w:t xml:space="preserve">Materialet sendes på mail – der står i indkaldelsen i </w:t>
            </w:r>
            <w:proofErr w:type="gramStart"/>
            <w:r>
              <w:rPr>
                <w:rFonts w:ascii="Calibri" w:hAnsi="Calibri" w:cs="Calibri"/>
                <w:sz w:val="22"/>
                <w:szCs w:val="22"/>
              </w:rPr>
              <w:t>FOA bladet</w:t>
            </w:r>
            <w:proofErr w:type="gramEnd"/>
            <w:r>
              <w:rPr>
                <w:rFonts w:ascii="Calibri" w:hAnsi="Calibri" w:cs="Calibri"/>
                <w:sz w:val="22"/>
                <w:szCs w:val="22"/>
              </w:rPr>
              <w:t>, at har man ikke en mailadresse/ikke vil have FOA bruger mailadressen, så kan man bestille materialet i afdelingen.</w:t>
            </w:r>
          </w:p>
          <w:p w14:paraId="1E048C41" w14:textId="77777777" w:rsidR="00870597" w:rsidRDefault="00870597" w:rsidP="006929DA">
            <w:pPr>
              <w:ind w:left="360"/>
              <w:rPr>
                <w:rFonts w:ascii="Calibri" w:hAnsi="Calibri" w:cs="Calibri"/>
                <w:sz w:val="22"/>
                <w:szCs w:val="22"/>
              </w:rPr>
            </w:pPr>
            <w:r>
              <w:rPr>
                <w:rFonts w:ascii="Calibri" w:hAnsi="Calibri" w:cs="Calibri"/>
                <w:sz w:val="22"/>
                <w:szCs w:val="22"/>
              </w:rPr>
              <w:t>Materialet bliver tilrettet inden udsendelse.</w:t>
            </w:r>
          </w:p>
          <w:p w14:paraId="2F856AFD" w14:textId="77777777" w:rsidR="00870597" w:rsidRDefault="00870597" w:rsidP="00870597">
            <w:pPr>
              <w:numPr>
                <w:ilvl w:val="0"/>
                <w:numId w:val="7"/>
              </w:numPr>
              <w:rPr>
                <w:rFonts w:ascii="Calibri" w:hAnsi="Calibri" w:cs="Calibri"/>
                <w:sz w:val="22"/>
                <w:szCs w:val="22"/>
              </w:rPr>
            </w:pPr>
            <w:r>
              <w:rPr>
                <w:rFonts w:ascii="Calibri" w:hAnsi="Calibri" w:cs="Calibri"/>
                <w:sz w:val="22"/>
                <w:szCs w:val="22"/>
              </w:rPr>
              <w:t xml:space="preserve">Bestyrelsen supplerede med vinkler/kommentarer til det foreløbige udkast til beretningen. Jytte arbejder videre med det og sender nyt forslag ud til bestyrelsen til godkendelse.    </w:t>
            </w:r>
          </w:p>
          <w:p w14:paraId="2C66296E" w14:textId="77777777" w:rsidR="00870597" w:rsidRDefault="00870597" w:rsidP="00870597">
            <w:pPr>
              <w:numPr>
                <w:ilvl w:val="0"/>
                <w:numId w:val="7"/>
              </w:numPr>
              <w:rPr>
                <w:rFonts w:ascii="Calibri" w:hAnsi="Calibri" w:cs="Calibri"/>
                <w:sz w:val="22"/>
                <w:szCs w:val="22"/>
              </w:rPr>
            </w:pPr>
            <w:r>
              <w:rPr>
                <w:rFonts w:ascii="Calibri" w:hAnsi="Calibri" w:cs="Calibri"/>
                <w:sz w:val="22"/>
                <w:szCs w:val="22"/>
              </w:rPr>
              <w:t xml:space="preserve">Jytte meddeler, at hun ikke genopstiller til formandsposten, da hun har valgt at gå på efterløn. Mette meddeler, at hun har besluttet at opstille til formandsposten. </w:t>
            </w:r>
          </w:p>
          <w:p w14:paraId="6650194E" w14:textId="77777777" w:rsidR="00870597" w:rsidRDefault="00870597" w:rsidP="006929DA">
            <w:pPr>
              <w:ind w:left="360"/>
              <w:rPr>
                <w:rFonts w:ascii="Calibri" w:hAnsi="Calibri" w:cs="Calibri"/>
                <w:sz w:val="22"/>
                <w:szCs w:val="22"/>
              </w:rPr>
            </w:pPr>
            <w:r w:rsidRPr="00E5767C">
              <w:rPr>
                <w:rFonts w:ascii="Calibri" w:hAnsi="Calibri" w:cs="Calibri"/>
                <w:sz w:val="22"/>
                <w:szCs w:val="22"/>
              </w:rPr>
              <w:t xml:space="preserve">Vi aftaler, at bestyrelsen finder en repræsentant for hver faggruppe til stemmeudvalget på aftenen. Vi </w:t>
            </w:r>
            <w:r>
              <w:rPr>
                <w:rFonts w:ascii="Calibri" w:hAnsi="Calibri" w:cs="Calibri"/>
                <w:sz w:val="22"/>
                <w:szCs w:val="22"/>
              </w:rPr>
              <w:t>forslår</w:t>
            </w:r>
            <w:r w:rsidRPr="00E5767C">
              <w:rPr>
                <w:rFonts w:ascii="Calibri" w:hAnsi="Calibri" w:cs="Calibri"/>
                <w:sz w:val="22"/>
                <w:szCs w:val="22"/>
              </w:rPr>
              <w:t xml:space="preserve"> Lene som formand for stemmeudvalget.  </w:t>
            </w:r>
          </w:p>
          <w:p w14:paraId="29E7B5F4" w14:textId="77777777" w:rsidR="00870597" w:rsidRPr="00E5767C" w:rsidRDefault="00870597" w:rsidP="006929DA">
            <w:pPr>
              <w:ind w:left="360"/>
              <w:rPr>
                <w:rFonts w:ascii="Calibri" w:hAnsi="Calibri" w:cs="Calibri"/>
                <w:sz w:val="22"/>
                <w:szCs w:val="22"/>
              </w:rPr>
            </w:pPr>
            <w:r>
              <w:rPr>
                <w:rFonts w:ascii="Calibri" w:hAnsi="Calibri" w:cs="Calibri"/>
                <w:sz w:val="22"/>
                <w:szCs w:val="22"/>
              </w:rPr>
              <w:t>Bilagene er gennemgået og bliver tilrettet.</w:t>
            </w:r>
          </w:p>
          <w:p w14:paraId="393C2BB5" w14:textId="77777777" w:rsidR="00870597" w:rsidRDefault="00870597" w:rsidP="00870597">
            <w:pPr>
              <w:numPr>
                <w:ilvl w:val="0"/>
                <w:numId w:val="7"/>
              </w:numPr>
              <w:rPr>
                <w:rFonts w:ascii="Calibri" w:hAnsi="Calibri" w:cs="Calibri"/>
                <w:sz w:val="22"/>
                <w:szCs w:val="22"/>
              </w:rPr>
            </w:pPr>
            <w:r>
              <w:rPr>
                <w:rFonts w:ascii="Calibri" w:hAnsi="Calibri" w:cs="Calibri"/>
                <w:sz w:val="22"/>
                <w:szCs w:val="22"/>
              </w:rPr>
              <w:t>Vi drøftede et par forslag som Jytte undersøger på.</w:t>
            </w:r>
          </w:p>
          <w:p w14:paraId="54657EF7" w14:textId="77777777" w:rsidR="00870597" w:rsidRPr="00E5767C" w:rsidRDefault="00870597" w:rsidP="00870597">
            <w:pPr>
              <w:numPr>
                <w:ilvl w:val="0"/>
                <w:numId w:val="7"/>
              </w:numPr>
              <w:rPr>
                <w:rFonts w:ascii="Calibri" w:hAnsi="Calibri" w:cs="Calibri"/>
                <w:sz w:val="22"/>
                <w:szCs w:val="22"/>
              </w:rPr>
            </w:pPr>
            <w:r w:rsidRPr="00E5767C">
              <w:rPr>
                <w:rFonts w:ascii="Calibri" w:hAnsi="Calibri" w:cs="Calibri"/>
                <w:sz w:val="22"/>
                <w:szCs w:val="22"/>
              </w:rPr>
              <w:t xml:space="preserve">Vi foreslår </w:t>
            </w:r>
            <w:r>
              <w:rPr>
                <w:rFonts w:ascii="Calibri" w:hAnsi="Calibri" w:cs="Calibri"/>
                <w:sz w:val="22"/>
                <w:szCs w:val="22"/>
              </w:rPr>
              <w:t>Christian</w:t>
            </w:r>
            <w:r w:rsidRPr="00E5767C">
              <w:rPr>
                <w:rFonts w:ascii="Calibri" w:hAnsi="Calibri" w:cs="Calibri"/>
                <w:sz w:val="22"/>
                <w:szCs w:val="22"/>
              </w:rPr>
              <w:t xml:space="preserve"> som referent på aftenen.     </w:t>
            </w:r>
          </w:p>
        </w:tc>
      </w:tr>
      <w:tr w:rsidR="00870597" w:rsidRPr="00D772CE" w14:paraId="2A5DF4BC" w14:textId="77777777" w:rsidTr="006929DA">
        <w:tc>
          <w:tcPr>
            <w:tcW w:w="567" w:type="dxa"/>
            <w:shd w:val="clear" w:color="auto" w:fill="auto"/>
          </w:tcPr>
          <w:p w14:paraId="1A981D9D" w14:textId="77777777" w:rsidR="00870597" w:rsidRPr="00D772CE" w:rsidRDefault="00870597" w:rsidP="00870597">
            <w:pPr>
              <w:numPr>
                <w:ilvl w:val="0"/>
                <w:numId w:val="3"/>
              </w:numPr>
              <w:rPr>
                <w:rFonts w:ascii="Calibri" w:hAnsi="Calibri" w:cs="Calibri"/>
                <w:b/>
                <w:sz w:val="22"/>
                <w:szCs w:val="22"/>
              </w:rPr>
            </w:pPr>
          </w:p>
        </w:tc>
        <w:tc>
          <w:tcPr>
            <w:tcW w:w="2694" w:type="dxa"/>
            <w:shd w:val="clear" w:color="auto" w:fill="auto"/>
          </w:tcPr>
          <w:p w14:paraId="58B4D139" w14:textId="77777777" w:rsidR="00870597" w:rsidRDefault="00870597" w:rsidP="006929DA">
            <w:pPr>
              <w:autoSpaceDE w:val="0"/>
              <w:autoSpaceDN w:val="0"/>
              <w:adjustRightInd w:val="0"/>
              <w:rPr>
                <w:rFonts w:ascii="Calibri" w:hAnsi="Calibri" w:cs="Calibri"/>
                <w:sz w:val="22"/>
                <w:szCs w:val="22"/>
              </w:rPr>
            </w:pPr>
            <w:r>
              <w:rPr>
                <w:rFonts w:ascii="Calibri" w:hAnsi="Calibri" w:cs="Calibri"/>
                <w:sz w:val="22"/>
                <w:szCs w:val="22"/>
              </w:rPr>
              <w:t>Skal vi have en bestyrelseskonference efter generalforsamlingen?</w:t>
            </w:r>
          </w:p>
        </w:tc>
        <w:tc>
          <w:tcPr>
            <w:tcW w:w="5387" w:type="dxa"/>
            <w:shd w:val="clear" w:color="auto" w:fill="auto"/>
          </w:tcPr>
          <w:p w14:paraId="2BCB5299" w14:textId="77777777" w:rsidR="00870597" w:rsidRDefault="00870597" w:rsidP="00870597">
            <w:pPr>
              <w:numPr>
                <w:ilvl w:val="0"/>
                <w:numId w:val="8"/>
              </w:numPr>
              <w:autoSpaceDE w:val="0"/>
              <w:autoSpaceDN w:val="0"/>
              <w:adjustRightInd w:val="0"/>
              <w:rPr>
                <w:rFonts w:ascii="Calibri" w:hAnsi="Calibri" w:cs="Calibri"/>
                <w:sz w:val="22"/>
                <w:szCs w:val="22"/>
              </w:rPr>
            </w:pPr>
            <w:r>
              <w:rPr>
                <w:rFonts w:ascii="Calibri" w:hAnsi="Calibri" w:cs="Calibri"/>
                <w:sz w:val="22"/>
                <w:szCs w:val="22"/>
              </w:rPr>
              <w:t>Tema:</w:t>
            </w:r>
          </w:p>
          <w:p w14:paraId="322C77B9" w14:textId="77777777" w:rsidR="00870597" w:rsidRDefault="00870597" w:rsidP="00870597">
            <w:pPr>
              <w:numPr>
                <w:ilvl w:val="0"/>
                <w:numId w:val="8"/>
              </w:numPr>
              <w:autoSpaceDE w:val="0"/>
              <w:autoSpaceDN w:val="0"/>
              <w:adjustRightInd w:val="0"/>
              <w:rPr>
                <w:rFonts w:ascii="Calibri" w:hAnsi="Calibri" w:cs="Calibri"/>
                <w:sz w:val="22"/>
                <w:szCs w:val="22"/>
              </w:rPr>
            </w:pPr>
            <w:r>
              <w:rPr>
                <w:rFonts w:ascii="Calibri" w:hAnsi="Calibri" w:cs="Calibri"/>
                <w:sz w:val="22"/>
                <w:szCs w:val="22"/>
              </w:rPr>
              <w:t>Sted:</w:t>
            </w:r>
          </w:p>
          <w:p w14:paraId="6EF9BA43" w14:textId="77777777" w:rsidR="00870597" w:rsidRPr="002621D1" w:rsidRDefault="00870597" w:rsidP="00870597">
            <w:pPr>
              <w:numPr>
                <w:ilvl w:val="0"/>
                <w:numId w:val="8"/>
              </w:numPr>
              <w:autoSpaceDE w:val="0"/>
              <w:autoSpaceDN w:val="0"/>
              <w:adjustRightInd w:val="0"/>
              <w:rPr>
                <w:rFonts w:ascii="Calibri" w:hAnsi="Calibri" w:cs="Calibri"/>
                <w:sz w:val="22"/>
                <w:szCs w:val="22"/>
              </w:rPr>
            </w:pPr>
            <w:r w:rsidRPr="002621D1">
              <w:rPr>
                <w:rFonts w:ascii="Calibri" w:hAnsi="Calibri" w:cs="Calibri"/>
                <w:sz w:val="22"/>
                <w:szCs w:val="22"/>
              </w:rPr>
              <w:t>Tovholdere:</w:t>
            </w:r>
          </w:p>
        </w:tc>
        <w:tc>
          <w:tcPr>
            <w:tcW w:w="6520" w:type="dxa"/>
            <w:shd w:val="clear" w:color="auto" w:fill="auto"/>
          </w:tcPr>
          <w:p w14:paraId="7D6B962B" w14:textId="77777777" w:rsidR="00870597" w:rsidRDefault="00870597" w:rsidP="00870597">
            <w:pPr>
              <w:numPr>
                <w:ilvl w:val="0"/>
                <w:numId w:val="9"/>
              </w:numPr>
              <w:rPr>
                <w:rFonts w:ascii="Calibri" w:hAnsi="Calibri" w:cs="Calibri"/>
                <w:sz w:val="22"/>
                <w:szCs w:val="22"/>
              </w:rPr>
            </w:pPr>
            <w:r>
              <w:rPr>
                <w:rFonts w:ascii="Calibri" w:hAnsi="Calibri" w:cs="Calibri"/>
                <w:sz w:val="22"/>
                <w:szCs w:val="22"/>
              </w:rPr>
              <w:t xml:space="preserve">Vi vil arbejde for at få en bestyrelseskonference allerede i januar/februar. Det er vigtigt fordi vi til den tid har et nyt </w:t>
            </w:r>
            <w:r>
              <w:rPr>
                <w:rFonts w:ascii="Calibri" w:hAnsi="Calibri" w:cs="Calibri"/>
                <w:sz w:val="22"/>
                <w:szCs w:val="22"/>
              </w:rPr>
              <w:lastRenderedPageBreak/>
              <w:t>formandskab og nye bestyrelsesmedlemmer. Forslag til indhold: Forventningsafstemning, fælles retning, roller i bestyrelsen.</w:t>
            </w:r>
          </w:p>
          <w:p w14:paraId="236CFD50" w14:textId="77777777" w:rsidR="00870597" w:rsidRDefault="00870597" w:rsidP="00870597">
            <w:pPr>
              <w:numPr>
                <w:ilvl w:val="0"/>
                <w:numId w:val="9"/>
              </w:numPr>
              <w:rPr>
                <w:rFonts w:ascii="Calibri" w:hAnsi="Calibri" w:cs="Calibri"/>
                <w:sz w:val="22"/>
                <w:szCs w:val="22"/>
              </w:rPr>
            </w:pPr>
            <w:r>
              <w:rPr>
                <w:rFonts w:ascii="Calibri" w:hAnsi="Calibri" w:cs="Calibri"/>
                <w:sz w:val="22"/>
                <w:szCs w:val="22"/>
              </w:rPr>
              <w:t>Ikke besluttet endnu.</w:t>
            </w:r>
          </w:p>
          <w:p w14:paraId="273EAC1F" w14:textId="77777777" w:rsidR="00870597" w:rsidRPr="001866D7" w:rsidRDefault="00870597" w:rsidP="00870597">
            <w:pPr>
              <w:numPr>
                <w:ilvl w:val="0"/>
                <w:numId w:val="9"/>
              </w:numPr>
              <w:rPr>
                <w:rFonts w:ascii="Calibri" w:hAnsi="Calibri" w:cs="Calibri"/>
                <w:sz w:val="22"/>
                <w:szCs w:val="22"/>
              </w:rPr>
            </w:pPr>
            <w:r>
              <w:rPr>
                <w:rFonts w:ascii="Calibri" w:hAnsi="Calibri" w:cs="Calibri"/>
                <w:sz w:val="22"/>
                <w:szCs w:val="22"/>
              </w:rPr>
              <w:t xml:space="preserve">Jytte og Mette undersøger på et par mulige tovholdere og medbringer forslag til næste bestyrelsesmøde.  </w:t>
            </w:r>
          </w:p>
        </w:tc>
      </w:tr>
      <w:tr w:rsidR="00870597" w:rsidRPr="00D772CE" w14:paraId="0A32D2DF" w14:textId="77777777" w:rsidTr="006929DA">
        <w:tc>
          <w:tcPr>
            <w:tcW w:w="567" w:type="dxa"/>
            <w:shd w:val="clear" w:color="auto" w:fill="auto"/>
          </w:tcPr>
          <w:p w14:paraId="7182911B" w14:textId="77777777" w:rsidR="00870597" w:rsidRPr="00D772CE" w:rsidRDefault="00870597" w:rsidP="00870597">
            <w:pPr>
              <w:numPr>
                <w:ilvl w:val="0"/>
                <w:numId w:val="3"/>
              </w:numPr>
              <w:rPr>
                <w:rFonts w:ascii="Calibri" w:hAnsi="Calibri" w:cs="Calibri"/>
                <w:b/>
                <w:sz w:val="22"/>
                <w:szCs w:val="22"/>
              </w:rPr>
            </w:pPr>
          </w:p>
        </w:tc>
        <w:tc>
          <w:tcPr>
            <w:tcW w:w="2694" w:type="dxa"/>
            <w:shd w:val="clear" w:color="auto" w:fill="auto"/>
          </w:tcPr>
          <w:p w14:paraId="3905BD95" w14:textId="77777777" w:rsidR="00870597" w:rsidRPr="00D772CE" w:rsidRDefault="00870597" w:rsidP="006929DA">
            <w:pPr>
              <w:rPr>
                <w:rFonts w:ascii="Calibri" w:hAnsi="Calibri" w:cs="Calibri"/>
                <w:sz w:val="22"/>
                <w:szCs w:val="22"/>
              </w:rPr>
            </w:pPr>
            <w:r>
              <w:rPr>
                <w:rFonts w:ascii="Calibri" w:hAnsi="Calibri" w:cs="Calibri"/>
                <w:sz w:val="22"/>
                <w:szCs w:val="22"/>
              </w:rPr>
              <w:t>Politik:</w:t>
            </w:r>
          </w:p>
        </w:tc>
        <w:tc>
          <w:tcPr>
            <w:tcW w:w="5387" w:type="dxa"/>
            <w:shd w:val="clear" w:color="auto" w:fill="auto"/>
          </w:tcPr>
          <w:p w14:paraId="2C46D1E0" w14:textId="77777777" w:rsidR="00870597" w:rsidRDefault="00870597" w:rsidP="006929DA">
            <w:pPr>
              <w:rPr>
                <w:rFonts w:ascii="Calibri" w:hAnsi="Calibri" w:cs="Calibri"/>
                <w:sz w:val="22"/>
                <w:szCs w:val="22"/>
              </w:rPr>
            </w:pPr>
            <w:r>
              <w:rPr>
                <w:rFonts w:ascii="Calibri" w:hAnsi="Calibri" w:cs="Calibri"/>
                <w:sz w:val="22"/>
                <w:szCs w:val="22"/>
              </w:rPr>
              <w:t>Hvad rør sig lokalpolitisk på pædagogisk sektors områder?</w:t>
            </w:r>
          </w:p>
          <w:p w14:paraId="33EE4290" w14:textId="77777777" w:rsidR="00870597" w:rsidRDefault="00870597" w:rsidP="006929DA">
            <w:pPr>
              <w:rPr>
                <w:rFonts w:ascii="Calibri" w:hAnsi="Calibri" w:cs="Calibri"/>
                <w:sz w:val="22"/>
                <w:szCs w:val="22"/>
              </w:rPr>
            </w:pPr>
            <w:r>
              <w:rPr>
                <w:rFonts w:ascii="Calibri" w:hAnsi="Calibri" w:cs="Calibri"/>
                <w:sz w:val="22"/>
                <w:szCs w:val="22"/>
              </w:rPr>
              <w:t>I 2020 er Lene ansvarlig for punktet fra Skanderborg kommune.</w:t>
            </w:r>
          </w:p>
          <w:p w14:paraId="567C4D07" w14:textId="77777777" w:rsidR="00870597" w:rsidRPr="00D772CE" w:rsidRDefault="00870597" w:rsidP="006929DA">
            <w:pPr>
              <w:rPr>
                <w:rFonts w:ascii="Calibri" w:hAnsi="Calibri" w:cs="Calibri"/>
                <w:sz w:val="22"/>
                <w:szCs w:val="22"/>
              </w:rPr>
            </w:pPr>
            <w:r>
              <w:rPr>
                <w:rFonts w:ascii="Calibri" w:hAnsi="Calibri" w:cs="Calibri"/>
                <w:sz w:val="22"/>
                <w:szCs w:val="22"/>
              </w:rPr>
              <w:t>Christian er ansvarlig for punktet fra Silkeborg kommune</w:t>
            </w:r>
          </w:p>
        </w:tc>
        <w:tc>
          <w:tcPr>
            <w:tcW w:w="6520" w:type="dxa"/>
            <w:shd w:val="clear" w:color="auto" w:fill="auto"/>
          </w:tcPr>
          <w:p w14:paraId="79A3E0A7" w14:textId="77777777" w:rsidR="00870597" w:rsidRDefault="00870597" w:rsidP="00870597">
            <w:pPr>
              <w:numPr>
                <w:ilvl w:val="0"/>
                <w:numId w:val="4"/>
              </w:numPr>
              <w:rPr>
                <w:rFonts w:ascii="Calibri" w:hAnsi="Calibri" w:cs="Calibri"/>
                <w:sz w:val="22"/>
                <w:szCs w:val="22"/>
              </w:rPr>
            </w:pPr>
            <w:r>
              <w:rPr>
                <w:rFonts w:ascii="Calibri" w:hAnsi="Calibri" w:cs="Calibri"/>
                <w:sz w:val="22"/>
                <w:szCs w:val="22"/>
              </w:rPr>
              <w:t>Lene – Skanderborg kommune:</w:t>
            </w:r>
          </w:p>
          <w:p w14:paraId="1EEE6214" w14:textId="77777777" w:rsidR="00870597" w:rsidRDefault="00870597" w:rsidP="006929DA">
            <w:pPr>
              <w:ind w:left="360"/>
              <w:rPr>
                <w:rFonts w:ascii="Calibri" w:hAnsi="Calibri" w:cs="Calibri"/>
                <w:sz w:val="22"/>
                <w:szCs w:val="22"/>
              </w:rPr>
            </w:pPr>
            <w:r>
              <w:rPr>
                <w:rFonts w:ascii="Calibri" w:hAnsi="Calibri" w:cs="Calibri"/>
                <w:sz w:val="22"/>
                <w:szCs w:val="22"/>
              </w:rPr>
              <w:t>Lene var ikke til stede under punktet.</w:t>
            </w:r>
          </w:p>
          <w:p w14:paraId="3A355309" w14:textId="77777777" w:rsidR="00870597" w:rsidRDefault="00870597" w:rsidP="006929DA">
            <w:pPr>
              <w:ind w:left="360"/>
              <w:rPr>
                <w:rFonts w:ascii="Calibri" w:hAnsi="Calibri" w:cs="Calibri"/>
                <w:sz w:val="22"/>
                <w:szCs w:val="22"/>
              </w:rPr>
            </w:pPr>
            <w:r>
              <w:rPr>
                <w:rFonts w:ascii="Calibri" w:hAnsi="Calibri" w:cs="Calibri"/>
                <w:sz w:val="22"/>
                <w:szCs w:val="22"/>
              </w:rPr>
              <w:t>Christian – Silkeborg kommune:</w:t>
            </w:r>
          </w:p>
          <w:p w14:paraId="2ABF5BD5" w14:textId="77777777" w:rsidR="00870597" w:rsidRPr="00D772CE" w:rsidRDefault="00870597" w:rsidP="006929DA">
            <w:pPr>
              <w:ind w:left="360"/>
              <w:rPr>
                <w:rFonts w:ascii="Calibri" w:hAnsi="Calibri" w:cs="Calibri"/>
                <w:sz w:val="22"/>
                <w:szCs w:val="22"/>
              </w:rPr>
            </w:pPr>
            <w:r>
              <w:rPr>
                <w:rFonts w:ascii="Calibri" w:hAnsi="Calibri" w:cs="Calibri"/>
                <w:sz w:val="22"/>
                <w:szCs w:val="22"/>
              </w:rPr>
              <w:t>Reduktionskataloget rummer besparelsesforslag for i alt 70 mio. Christian orienterede om de forslag, der vedrører dagtilbud, og vi drøftede forslagene i bestyrelsen. Til nogle af forslagene er der lavet høringssvar.</w:t>
            </w:r>
          </w:p>
        </w:tc>
      </w:tr>
      <w:tr w:rsidR="00870597" w:rsidRPr="00D772CE" w14:paraId="0122D889" w14:textId="77777777" w:rsidTr="006929DA">
        <w:tc>
          <w:tcPr>
            <w:tcW w:w="567" w:type="dxa"/>
            <w:shd w:val="clear" w:color="auto" w:fill="auto"/>
          </w:tcPr>
          <w:p w14:paraId="5AD07C58" w14:textId="77777777" w:rsidR="00870597" w:rsidRPr="00D772CE" w:rsidRDefault="00870597" w:rsidP="00870597">
            <w:pPr>
              <w:numPr>
                <w:ilvl w:val="0"/>
                <w:numId w:val="3"/>
              </w:numPr>
              <w:rPr>
                <w:rFonts w:ascii="Calibri" w:hAnsi="Calibri" w:cs="Calibri"/>
                <w:b/>
                <w:sz w:val="22"/>
                <w:szCs w:val="22"/>
              </w:rPr>
            </w:pPr>
          </w:p>
        </w:tc>
        <w:tc>
          <w:tcPr>
            <w:tcW w:w="2694" w:type="dxa"/>
            <w:shd w:val="clear" w:color="auto" w:fill="auto"/>
          </w:tcPr>
          <w:p w14:paraId="0B3F12D0" w14:textId="77777777" w:rsidR="00870597" w:rsidRDefault="00870597" w:rsidP="006929DA">
            <w:pPr>
              <w:rPr>
                <w:rFonts w:ascii="Calibri" w:hAnsi="Calibri" w:cs="Calibri"/>
                <w:sz w:val="22"/>
                <w:szCs w:val="22"/>
              </w:rPr>
            </w:pPr>
            <w:r>
              <w:rPr>
                <w:rFonts w:ascii="Calibri" w:hAnsi="Calibri" w:cs="Calibri"/>
                <w:sz w:val="22"/>
                <w:szCs w:val="22"/>
              </w:rPr>
              <w:t>OK 21:</w:t>
            </w:r>
          </w:p>
        </w:tc>
        <w:tc>
          <w:tcPr>
            <w:tcW w:w="5387" w:type="dxa"/>
            <w:shd w:val="clear" w:color="auto" w:fill="auto"/>
          </w:tcPr>
          <w:p w14:paraId="0DC17D0C" w14:textId="77777777" w:rsidR="00870597" w:rsidRDefault="00870597" w:rsidP="006929DA">
            <w:pPr>
              <w:rPr>
                <w:rFonts w:ascii="Calibri" w:hAnsi="Calibri" w:cs="Calibri"/>
                <w:sz w:val="22"/>
                <w:szCs w:val="22"/>
              </w:rPr>
            </w:pPr>
          </w:p>
        </w:tc>
        <w:tc>
          <w:tcPr>
            <w:tcW w:w="6520" w:type="dxa"/>
            <w:shd w:val="clear" w:color="auto" w:fill="auto"/>
          </w:tcPr>
          <w:p w14:paraId="52E6F3C6" w14:textId="77777777" w:rsidR="00870597" w:rsidRDefault="00870597" w:rsidP="006929DA">
            <w:pPr>
              <w:rPr>
                <w:rFonts w:ascii="Calibri" w:hAnsi="Calibri" w:cs="Calibri"/>
                <w:sz w:val="22"/>
                <w:szCs w:val="22"/>
              </w:rPr>
            </w:pPr>
            <w:r>
              <w:rPr>
                <w:rFonts w:ascii="Calibri" w:hAnsi="Calibri" w:cs="Calibri"/>
                <w:sz w:val="22"/>
                <w:szCs w:val="22"/>
              </w:rPr>
              <w:t>Der er sendt en mail ud til afdelingens TR og bestyrelser om et OK møde den 11. september. Det bliver afholdt i Medborgerhuset i Silkeborg. Vi afventer om mødet må afholdes.</w:t>
            </w:r>
          </w:p>
        </w:tc>
      </w:tr>
      <w:tr w:rsidR="00870597" w:rsidRPr="00D772CE" w14:paraId="31C9B9EA" w14:textId="77777777" w:rsidTr="006929DA">
        <w:tc>
          <w:tcPr>
            <w:tcW w:w="567" w:type="dxa"/>
            <w:shd w:val="clear" w:color="auto" w:fill="auto"/>
          </w:tcPr>
          <w:p w14:paraId="30D9BEEF" w14:textId="77777777" w:rsidR="00870597" w:rsidRPr="00D772CE" w:rsidRDefault="00870597" w:rsidP="00870597">
            <w:pPr>
              <w:numPr>
                <w:ilvl w:val="0"/>
                <w:numId w:val="3"/>
              </w:numPr>
              <w:rPr>
                <w:rFonts w:ascii="Calibri" w:hAnsi="Calibri" w:cs="Calibri"/>
                <w:b/>
                <w:sz w:val="22"/>
                <w:szCs w:val="22"/>
              </w:rPr>
            </w:pPr>
          </w:p>
        </w:tc>
        <w:tc>
          <w:tcPr>
            <w:tcW w:w="2694" w:type="dxa"/>
            <w:shd w:val="clear" w:color="auto" w:fill="auto"/>
          </w:tcPr>
          <w:p w14:paraId="2C7EB563" w14:textId="77777777" w:rsidR="00870597" w:rsidRPr="00D772CE" w:rsidRDefault="00870597" w:rsidP="006929DA">
            <w:pPr>
              <w:rPr>
                <w:rFonts w:ascii="Calibri" w:hAnsi="Calibri" w:cs="Calibri"/>
                <w:sz w:val="22"/>
                <w:szCs w:val="22"/>
              </w:rPr>
            </w:pPr>
            <w:r w:rsidRPr="00D772CE">
              <w:rPr>
                <w:rFonts w:ascii="Calibri" w:hAnsi="Calibri" w:cs="Calibri"/>
                <w:sz w:val="22"/>
                <w:szCs w:val="22"/>
              </w:rPr>
              <w:t>Punkter til næste møde</w:t>
            </w:r>
            <w:r>
              <w:rPr>
                <w:rFonts w:ascii="Calibri" w:hAnsi="Calibri" w:cs="Calibri"/>
                <w:sz w:val="22"/>
                <w:szCs w:val="22"/>
              </w:rPr>
              <w:t xml:space="preserve"> d. 6. oktober</w:t>
            </w:r>
            <w:r w:rsidRPr="00D772CE">
              <w:rPr>
                <w:rFonts w:ascii="Calibri" w:hAnsi="Calibri" w:cs="Calibri"/>
                <w:sz w:val="22"/>
                <w:szCs w:val="22"/>
              </w:rPr>
              <w:t>:</w:t>
            </w:r>
          </w:p>
        </w:tc>
        <w:tc>
          <w:tcPr>
            <w:tcW w:w="5387" w:type="dxa"/>
            <w:shd w:val="clear" w:color="auto" w:fill="auto"/>
          </w:tcPr>
          <w:p w14:paraId="14015EC9" w14:textId="77777777" w:rsidR="00870597" w:rsidRPr="00D772CE" w:rsidRDefault="00870597" w:rsidP="006929DA">
            <w:pPr>
              <w:autoSpaceDE w:val="0"/>
              <w:autoSpaceDN w:val="0"/>
              <w:adjustRightInd w:val="0"/>
              <w:rPr>
                <w:rFonts w:ascii="Calibri" w:hAnsi="Calibri" w:cs="Calibri"/>
                <w:sz w:val="22"/>
                <w:szCs w:val="22"/>
                <w:lang w:eastAsia="en-US"/>
              </w:rPr>
            </w:pPr>
            <w:r w:rsidRPr="00D772CE">
              <w:rPr>
                <w:rFonts w:ascii="Calibri" w:hAnsi="Calibri" w:cs="Calibri"/>
                <w:sz w:val="22"/>
                <w:szCs w:val="22"/>
                <w:lang w:eastAsia="en-US"/>
              </w:rPr>
              <w:t>Punkter og hvem har oplægget til punktet?</w:t>
            </w:r>
          </w:p>
        </w:tc>
        <w:tc>
          <w:tcPr>
            <w:tcW w:w="6520" w:type="dxa"/>
            <w:shd w:val="clear" w:color="auto" w:fill="auto"/>
          </w:tcPr>
          <w:p w14:paraId="139E0F9D" w14:textId="77777777" w:rsidR="00870597" w:rsidRPr="00D772CE" w:rsidRDefault="00870597" w:rsidP="00870597">
            <w:pPr>
              <w:numPr>
                <w:ilvl w:val="0"/>
                <w:numId w:val="13"/>
              </w:numPr>
              <w:rPr>
                <w:rFonts w:ascii="Calibri" w:hAnsi="Calibri" w:cs="Calibri"/>
                <w:sz w:val="22"/>
                <w:szCs w:val="22"/>
                <w:lang w:eastAsia="en-US"/>
              </w:rPr>
            </w:pPr>
            <w:r>
              <w:rPr>
                <w:rFonts w:ascii="Calibri" w:hAnsi="Calibri" w:cs="Calibri"/>
                <w:sz w:val="22"/>
                <w:szCs w:val="22"/>
                <w:lang w:eastAsia="en-US"/>
              </w:rPr>
              <w:t>Oplæg til bestyrelseskonference – v/Jytte/Mette</w:t>
            </w:r>
          </w:p>
        </w:tc>
      </w:tr>
      <w:tr w:rsidR="00870597" w:rsidRPr="00D772CE" w14:paraId="10A40C57" w14:textId="77777777" w:rsidTr="006929DA">
        <w:tc>
          <w:tcPr>
            <w:tcW w:w="567" w:type="dxa"/>
            <w:shd w:val="clear" w:color="auto" w:fill="auto"/>
          </w:tcPr>
          <w:p w14:paraId="22EE06DC" w14:textId="77777777" w:rsidR="00870597" w:rsidRPr="00D772CE" w:rsidRDefault="00870597" w:rsidP="00870597">
            <w:pPr>
              <w:numPr>
                <w:ilvl w:val="0"/>
                <w:numId w:val="3"/>
              </w:numPr>
              <w:rPr>
                <w:rFonts w:ascii="Calibri" w:hAnsi="Calibri" w:cs="Calibri"/>
                <w:b/>
                <w:sz w:val="22"/>
                <w:szCs w:val="22"/>
              </w:rPr>
            </w:pPr>
          </w:p>
        </w:tc>
        <w:tc>
          <w:tcPr>
            <w:tcW w:w="2694" w:type="dxa"/>
            <w:shd w:val="clear" w:color="auto" w:fill="auto"/>
          </w:tcPr>
          <w:p w14:paraId="2089F4A3" w14:textId="77777777" w:rsidR="00870597" w:rsidRPr="00D772CE" w:rsidRDefault="00870597" w:rsidP="006929DA">
            <w:pPr>
              <w:rPr>
                <w:rFonts w:ascii="Calibri" w:hAnsi="Calibri" w:cs="Calibri"/>
                <w:sz w:val="22"/>
                <w:szCs w:val="22"/>
              </w:rPr>
            </w:pPr>
            <w:r w:rsidRPr="00D772CE">
              <w:rPr>
                <w:rFonts w:ascii="Calibri" w:hAnsi="Calibri" w:cs="Calibri"/>
                <w:sz w:val="22"/>
                <w:szCs w:val="22"/>
              </w:rPr>
              <w:t>Evaluering af dagen:</w:t>
            </w:r>
          </w:p>
        </w:tc>
        <w:tc>
          <w:tcPr>
            <w:tcW w:w="5387" w:type="dxa"/>
            <w:shd w:val="clear" w:color="auto" w:fill="auto"/>
          </w:tcPr>
          <w:p w14:paraId="677AD0B7" w14:textId="77777777" w:rsidR="00870597" w:rsidRPr="00D772CE" w:rsidRDefault="00870597" w:rsidP="006929DA">
            <w:pPr>
              <w:ind w:left="360"/>
              <w:rPr>
                <w:rFonts w:ascii="Calibri" w:hAnsi="Calibri" w:cs="Calibri"/>
                <w:sz w:val="22"/>
                <w:szCs w:val="22"/>
              </w:rPr>
            </w:pPr>
          </w:p>
        </w:tc>
        <w:tc>
          <w:tcPr>
            <w:tcW w:w="6520" w:type="dxa"/>
            <w:shd w:val="clear" w:color="auto" w:fill="auto"/>
          </w:tcPr>
          <w:p w14:paraId="6DA5E737" w14:textId="77777777" w:rsidR="00870597" w:rsidRPr="00D772CE" w:rsidRDefault="00870597" w:rsidP="006929DA">
            <w:pPr>
              <w:rPr>
                <w:rFonts w:ascii="Calibri" w:hAnsi="Calibri" w:cs="Calibri"/>
                <w:sz w:val="22"/>
                <w:szCs w:val="22"/>
              </w:rPr>
            </w:pPr>
            <w:r>
              <w:rPr>
                <w:rFonts w:ascii="Calibri" w:hAnsi="Calibri" w:cs="Calibri"/>
                <w:sz w:val="22"/>
                <w:szCs w:val="22"/>
              </w:rPr>
              <w:t xml:space="preserve">Vi har nået meget, og der har været plads til gode drøftelser af de mange temaer, som vi har berørt ved evalueringen af </w:t>
            </w:r>
            <w:proofErr w:type="spellStart"/>
            <w:r>
              <w:rPr>
                <w:rFonts w:ascii="Calibri" w:hAnsi="Calibri" w:cs="Calibri"/>
                <w:sz w:val="22"/>
                <w:szCs w:val="22"/>
              </w:rPr>
              <w:t>corona</w:t>
            </w:r>
            <w:proofErr w:type="spellEnd"/>
            <w:r>
              <w:rPr>
                <w:rFonts w:ascii="Calibri" w:hAnsi="Calibri" w:cs="Calibri"/>
                <w:sz w:val="22"/>
                <w:szCs w:val="22"/>
              </w:rPr>
              <w:t xml:space="preserve"> tiden og ved gennemgangen af udkastet til beretningen.</w:t>
            </w:r>
          </w:p>
        </w:tc>
      </w:tr>
      <w:tr w:rsidR="00870597" w:rsidRPr="00D772CE" w14:paraId="6DB5758F" w14:textId="77777777" w:rsidTr="006929DA">
        <w:tc>
          <w:tcPr>
            <w:tcW w:w="567" w:type="dxa"/>
            <w:shd w:val="clear" w:color="auto" w:fill="auto"/>
          </w:tcPr>
          <w:p w14:paraId="007A13B1" w14:textId="77777777" w:rsidR="00870597" w:rsidRPr="00D772CE" w:rsidRDefault="00870597" w:rsidP="00870597">
            <w:pPr>
              <w:numPr>
                <w:ilvl w:val="0"/>
                <w:numId w:val="3"/>
              </w:numPr>
              <w:rPr>
                <w:rFonts w:ascii="Calibri" w:hAnsi="Calibri" w:cs="Calibri"/>
                <w:b/>
                <w:sz w:val="22"/>
                <w:szCs w:val="22"/>
              </w:rPr>
            </w:pPr>
          </w:p>
        </w:tc>
        <w:tc>
          <w:tcPr>
            <w:tcW w:w="2694" w:type="dxa"/>
            <w:shd w:val="clear" w:color="auto" w:fill="auto"/>
          </w:tcPr>
          <w:p w14:paraId="6652159C" w14:textId="77777777" w:rsidR="00870597" w:rsidRPr="00D772CE" w:rsidRDefault="00870597" w:rsidP="006929DA">
            <w:pPr>
              <w:rPr>
                <w:rFonts w:ascii="Calibri" w:hAnsi="Calibri" w:cs="Calibri"/>
                <w:sz w:val="22"/>
                <w:szCs w:val="22"/>
              </w:rPr>
            </w:pPr>
            <w:r w:rsidRPr="00D772CE">
              <w:rPr>
                <w:rFonts w:ascii="Calibri" w:hAnsi="Calibri" w:cs="Calibri"/>
                <w:sz w:val="22"/>
                <w:szCs w:val="22"/>
              </w:rPr>
              <w:t>Eventuelt:</w:t>
            </w:r>
          </w:p>
        </w:tc>
        <w:tc>
          <w:tcPr>
            <w:tcW w:w="5387" w:type="dxa"/>
            <w:shd w:val="clear" w:color="auto" w:fill="auto"/>
          </w:tcPr>
          <w:p w14:paraId="7613F73C" w14:textId="77777777" w:rsidR="00870597" w:rsidRPr="00D772CE" w:rsidRDefault="00870597" w:rsidP="006929DA">
            <w:pPr>
              <w:autoSpaceDE w:val="0"/>
              <w:autoSpaceDN w:val="0"/>
              <w:adjustRightInd w:val="0"/>
              <w:rPr>
                <w:rFonts w:ascii="Calibri" w:hAnsi="Calibri" w:cs="Calibri"/>
                <w:sz w:val="22"/>
                <w:szCs w:val="22"/>
                <w:lang w:eastAsia="en-US"/>
              </w:rPr>
            </w:pPr>
          </w:p>
        </w:tc>
        <w:tc>
          <w:tcPr>
            <w:tcW w:w="6520" w:type="dxa"/>
            <w:shd w:val="clear" w:color="auto" w:fill="auto"/>
          </w:tcPr>
          <w:p w14:paraId="77009DDF" w14:textId="77777777" w:rsidR="00870597" w:rsidRPr="00D772CE" w:rsidRDefault="00870597" w:rsidP="006929DA">
            <w:pPr>
              <w:rPr>
                <w:rFonts w:ascii="Calibri" w:hAnsi="Calibri" w:cs="Calibri"/>
                <w:sz w:val="22"/>
                <w:szCs w:val="22"/>
                <w:lang w:eastAsia="en-US"/>
              </w:rPr>
            </w:pPr>
            <w:r>
              <w:rPr>
                <w:rFonts w:ascii="Calibri" w:hAnsi="Calibri" w:cs="Calibri"/>
                <w:sz w:val="22"/>
                <w:szCs w:val="22"/>
                <w:lang w:eastAsia="en-US"/>
              </w:rPr>
              <w:t>Inger Lise går på efterløn og har deltaget i sit sidste bestyrelsesmøde i dag. Vi ønsker Inger Lise tak for indsatsen og god vind fremover.</w:t>
            </w:r>
          </w:p>
        </w:tc>
      </w:tr>
    </w:tbl>
    <w:p w14:paraId="656BF166" w14:textId="77777777" w:rsidR="00870597" w:rsidRPr="00D772CE" w:rsidRDefault="00870597" w:rsidP="00870597">
      <w:pPr>
        <w:rPr>
          <w:rFonts w:ascii="Calibri" w:hAnsi="Calibri" w:cs="Calibri"/>
          <w:sz w:val="22"/>
          <w:szCs w:val="22"/>
        </w:rPr>
      </w:pPr>
    </w:p>
    <w:p w14:paraId="7918B908" w14:textId="77777777" w:rsidR="00870597" w:rsidRPr="00D772CE" w:rsidRDefault="00870597" w:rsidP="00870597">
      <w:pPr>
        <w:rPr>
          <w:rFonts w:ascii="Calibri" w:hAnsi="Calibri" w:cs="Calibri"/>
          <w:sz w:val="22"/>
          <w:szCs w:val="22"/>
        </w:rPr>
      </w:pPr>
      <w:r w:rsidRPr="00D772CE">
        <w:rPr>
          <w:rFonts w:ascii="Calibri" w:hAnsi="Calibri" w:cs="Calibri"/>
          <w:sz w:val="22"/>
          <w:szCs w:val="22"/>
        </w:rPr>
        <w:t>Med venlig hilsen</w:t>
      </w:r>
    </w:p>
    <w:p w14:paraId="447F6616" w14:textId="77777777" w:rsidR="00870597" w:rsidRPr="00D772CE" w:rsidRDefault="00870597" w:rsidP="00870597">
      <w:pPr>
        <w:rPr>
          <w:rFonts w:ascii="Calibri" w:hAnsi="Calibri" w:cs="Calibri"/>
          <w:sz w:val="22"/>
          <w:szCs w:val="22"/>
        </w:rPr>
      </w:pPr>
      <w:r w:rsidRPr="00D772CE">
        <w:rPr>
          <w:rFonts w:ascii="Calibri" w:hAnsi="Calibri" w:cs="Calibri"/>
          <w:sz w:val="22"/>
          <w:szCs w:val="22"/>
        </w:rPr>
        <w:t xml:space="preserve">Jytte og </w:t>
      </w:r>
      <w:r>
        <w:rPr>
          <w:rFonts w:ascii="Calibri" w:hAnsi="Calibri" w:cs="Calibri"/>
          <w:sz w:val="22"/>
          <w:szCs w:val="22"/>
        </w:rPr>
        <w:t>Mette</w:t>
      </w:r>
    </w:p>
    <w:p w14:paraId="672AFED3" w14:textId="77777777" w:rsidR="00193B6E" w:rsidRPr="003F3351" w:rsidRDefault="00193B6E" w:rsidP="00A71ED8">
      <w:pPr>
        <w:pStyle w:val="Normal05liefter"/>
      </w:pPr>
    </w:p>
    <w:sectPr w:rsidR="00193B6E" w:rsidRPr="003F3351" w:rsidSect="00945968">
      <w:footerReference w:type="first" r:id="rId7"/>
      <w:pgSz w:w="16840" w:h="11907" w:orient="landscape"/>
      <w:pgMar w:top="426" w:right="680" w:bottom="567"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6B613E" w14:textId="77777777" w:rsidR="001A0B96" w:rsidRDefault="001A0B96">
      <w:r>
        <w:separator/>
      </w:r>
    </w:p>
  </w:endnote>
  <w:endnote w:type="continuationSeparator" w:id="0">
    <w:p w14:paraId="407B122C" w14:textId="77777777" w:rsidR="001A0B96" w:rsidRDefault="001A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C2F55" w14:textId="77777777" w:rsidR="00235DE5" w:rsidRDefault="00870597">
    <w:pPr>
      <w:pStyle w:val="Sidefod"/>
    </w:pPr>
    <w:r>
      <w:fldChar w:fldCharType="begin"/>
    </w:r>
    <w:r>
      <w:instrText xml:space="preserve"> CREATEDATE \@ "dd-MM-yy" \* FLETFORMAT </w:instrText>
    </w:r>
    <w:r>
      <w:fldChar w:fldCharType="separate"/>
    </w:r>
    <w:r>
      <w:rPr>
        <w:b/>
        <w:bCs/>
        <w:noProof/>
      </w:rPr>
      <w:t>Fejl! Ukendt argument for parameter.</w:t>
    </w:r>
    <w:r>
      <w:fldChar w:fldCharType="end"/>
    </w:r>
    <w:r>
      <w:t>/</w:t>
    </w:r>
    <w:r>
      <w:rPr>
        <w:snapToGrid w:val="0"/>
      </w:rPr>
      <w:fldChar w:fldCharType="begin"/>
    </w:r>
    <w:r>
      <w:rPr>
        <w:snapToGrid w:val="0"/>
      </w:rPr>
      <w:instrText xml:space="preserve"> FILENAME \* småbogstav\p  \* FLETFORMAT </w:instrText>
    </w:r>
    <w:r>
      <w:rPr>
        <w:snapToGrid w:val="0"/>
      </w:rPr>
      <w:fldChar w:fldCharType="separate"/>
    </w:r>
    <w:r>
      <w:rPr>
        <w:b/>
        <w:bCs/>
        <w:noProof/>
        <w:snapToGrid w:val="0"/>
      </w:rPr>
      <w:t>Fejl! Ukendt argument for parameter.</w:t>
    </w:r>
    <w:r>
      <w:rPr>
        <w:snapToGrid w:val="0"/>
      </w:rPr>
      <w:fldChar w:fldCharType="end"/>
    </w:r>
    <w:r>
      <w:rPr>
        <w:snapToGrid w:val="0"/>
      </w:rPr>
      <w:t>/</w:t>
    </w:r>
    <w:r>
      <w:rPr>
        <w:snapToGrid w:val="0"/>
      </w:rPr>
      <w:fldChar w:fldCharType="begin"/>
    </w:r>
    <w:r>
      <w:rPr>
        <w:snapToGrid w:val="0"/>
      </w:rPr>
      <w:instrText xml:space="preserve"> USERINITIALS \* småbogstav \* FLETFORMAT </w:instrText>
    </w:r>
    <w:r>
      <w:rPr>
        <w:snapToGrid w:val="0"/>
      </w:rPr>
      <w:fldChar w:fldCharType="separate"/>
    </w:r>
    <w:r>
      <w:rPr>
        <w:b/>
        <w:bCs/>
        <w:noProof/>
        <w:snapToGrid w:val="0"/>
      </w:rPr>
      <w:t>Fejl! Ukendt argument for parameter.</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75802" w14:textId="77777777" w:rsidR="001A0B96" w:rsidRDefault="001A0B96">
      <w:r>
        <w:separator/>
      </w:r>
    </w:p>
  </w:footnote>
  <w:footnote w:type="continuationSeparator" w:id="0">
    <w:p w14:paraId="0BD52DE6" w14:textId="77777777" w:rsidR="001A0B96" w:rsidRDefault="001A0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F1191"/>
    <w:multiLevelType w:val="hybridMultilevel"/>
    <w:tmpl w:val="E3B4310A"/>
    <w:lvl w:ilvl="0" w:tplc="04060019">
      <w:start w:val="1"/>
      <w:numFmt w:val="lowerLetter"/>
      <w:lvlText w:val="%1."/>
      <w:lvlJc w:val="left"/>
      <w:pPr>
        <w:tabs>
          <w:tab w:val="num" w:pos="360"/>
        </w:tabs>
        <w:ind w:left="36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461056"/>
    <w:multiLevelType w:val="hybridMultilevel"/>
    <w:tmpl w:val="F1EEBF44"/>
    <w:lvl w:ilvl="0" w:tplc="04060019">
      <w:start w:val="1"/>
      <w:numFmt w:val="lowerLetter"/>
      <w:lvlText w:val="%1."/>
      <w:lvlJc w:val="left"/>
      <w:pPr>
        <w:tabs>
          <w:tab w:val="num" w:pos="360"/>
        </w:tabs>
        <w:ind w:left="36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AB0675"/>
    <w:multiLevelType w:val="hybridMultilevel"/>
    <w:tmpl w:val="1848E07C"/>
    <w:lvl w:ilvl="0" w:tplc="04060019">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316532F1"/>
    <w:multiLevelType w:val="hybridMultilevel"/>
    <w:tmpl w:val="4E02FBB2"/>
    <w:lvl w:ilvl="0" w:tplc="04060019">
      <w:start w:val="1"/>
      <w:numFmt w:val="lowerLetter"/>
      <w:lvlText w:val="%1."/>
      <w:lvlJc w:val="left"/>
      <w:pPr>
        <w:tabs>
          <w:tab w:val="num" w:pos="360"/>
        </w:tabs>
        <w:ind w:left="36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940E1F"/>
    <w:multiLevelType w:val="hybridMultilevel"/>
    <w:tmpl w:val="E6F61BB2"/>
    <w:lvl w:ilvl="0" w:tplc="0406000D">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34665FB6"/>
    <w:multiLevelType w:val="hybridMultilevel"/>
    <w:tmpl w:val="B1104DF0"/>
    <w:lvl w:ilvl="0" w:tplc="0406000D">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46544ACE"/>
    <w:multiLevelType w:val="hybridMultilevel"/>
    <w:tmpl w:val="EC66ABAE"/>
    <w:lvl w:ilvl="0" w:tplc="04060019">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46EA3B5B"/>
    <w:multiLevelType w:val="hybridMultilevel"/>
    <w:tmpl w:val="1848E07C"/>
    <w:lvl w:ilvl="0" w:tplc="04060019">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4CE52BEA"/>
    <w:multiLevelType w:val="hybridMultilevel"/>
    <w:tmpl w:val="D5C20130"/>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62255FA7"/>
    <w:multiLevelType w:val="hybridMultilevel"/>
    <w:tmpl w:val="9EC20FE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6DFA6FC5"/>
    <w:multiLevelType w:val="hybridMultilevel"/>
    <w:tmpl w:val="A3EE8CE6"/>
    <w:lvl w:ilvl="0" w:tplc="04060019">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760F7D83"/>
    <w:multiLevelType w:val="hybridMultilevel"/>
    <w:tmpl w:val="A3EE8CE6"/>
    <w:lvl w:ilvl="0" w:tplc="04060019">
      <w:start w:val="1"/>
      <w:numFmt w:val="low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7CB75C6C"/>
    <w:multiLevelType w:val="hybridMultilevel"/>
    <w:tmpl w:val="28BE753A"/>
    <w:lvl w:ilvl="0" w:tplc="04060019">
      <w:start w:val="1"/>
      <w:numFmt w:val="lowerLetter"/>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num w:numId="1">
    <w:abstractNumId w:val="12"/>
  </w:num>
  <w:num w:numId="2">
    <w:abstractNumId w:val="1"/>
  </w:num>
  <w:num w:numId="3">
    <w:abstractNumId w:val="8"/>
  </w:num>
  <w:num w:numId="4">
    <w:abstractNumId w:val="6"/>
  </w:num>
  <w:num w:numId="5">
    <w:abstractNumId w:val="4"/>
  </w:num>
  <w:num w:numId="6">
    <w:abstractNumId w:val="0"/>
  </w:num>
  <w:num w:numId="7">
    <w:abstractNumId w:val="3"/>
  </w:num>
  <w:num w:numId="8">
    <w:abstractNumId w:val="10"/>
  </w:num>
  <w:num w:numId="9">
    <w:abstractNumId w:val="11"/>
  </w:num>
  <w:num w:numId="10">
    <w:abstractNumId w:val="2"/>
  </w:num>
  <w:num w:numId="11">
    <w:abstractNumId w:val="7"/>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597"/>
    <w:rsid w:val="00193B6E"/>
    <w:rsid w:val="001A0B96"/>
    <w:rsid w:val="002B5DCF"/>
    <w:rsid w:val="003310E2"/>
    <w:rsid w:val="003A342D"/>
    <w:rsid w:val="003C0A44"/>
    <w:rsid w:val="003F3351"/>
    <w:rsid w:val="003F39CC"/>
    <w:rsid w:val="007F4EB9"/>
    <w:rsid w:val="00870597"/>
    <w:rsid w:val="008F5319"/>
    <w:rsid w:val="009532E5"/>
    <w:rsid w:val="00A5781E"/>
    <w:rsid w:val="00A71ED8"/>
    <w:rsid w:val="00CE69FF"/>
    <w:rsid w:val="00CF6DD3"/>
    <w:rsid w:val="00DB5613"/>
    <w:rsid w:val="00E1016E"/>
    <w:rsid w:val="00ED64B5"/>
    <w:rsid w:val="00ED7E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BF8C8"/>
  <w15:chartTrackingRefBased/>
  <w15:docId w15:val="{4F0DED9F-0C39-42F7-937D-177014F0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597"/>
    <w:rPr>
      <w:rFonts w:ascii="Times New Roman" w:eastAsia="Times New Roman" w:hAnsi="Times New Roman" w:cs="Times New Roman"/>
      <w:sz w:val="25"/>
      <w:szCs w:val="20"/>
      <w:lang w:eastAsia="da-DK"/>
    </w:rPr>
  </w:style>
  <w:style w:type="paragraph" w:styleId="Overskrift1">
    <w:name w:val="heading 1"/>
    <w:basedOn w:val="Normal"/>
    <w:next w:val="Normal05liefter"/>
    <w:link w:val="Overskrift1Tegn"/>
    <w:uiPriority w:val="9"/>
    <w:qFormat/>
    <w:rsid w:val="003F3351"/>
    <w:pPr>
      <w:spacing w:after="230"/>
      <w:outlineLvl w:val="0"/>
    </w:pPr>
    <w:rPr>
      <w:rFonts w:eastAsiaTheme="majorEastAsia" w:cstheme="majorBidi"/>
      <w:b/>
      <w:bCs/>
      <w:szCs w:val="28"/>
    </w:rPr>
  </w:style>
  <w:style w:type="paragraph" w:styleId="Overskrift2">
    <w:name w:val="heading 2"/>
    <w:basedOn w:val="Overskrift1"/>
    <w:next w:val="Normal05liefter"/>
    <w:link w:val="Overskrift2Tegn"/>
    <w:uiPriority w:val="9"/>
    <w:unhideWhenUsed/>
    <w:qFormat/>
    <w:rsid w:val="003F3351"/>
    <w:pPr>
      <w:spacing w:before="230" w:after="120"/>
      <w:outlineLvl w:val="1"/>
    </w:pPr>
    <w:rPr>
      <w:b w:val="0"/>
      <w:bCs w:val="0"/>
      <w:szCs w:val="26"/>
    </w:rPr>
  </w:style>
  <w:style w:type="paragraph" w:styleId="Overskrift3">
    <w:name w:val="heading 3"/>
    <w:basedOn w:val="Overskrift2"/>
    <w:next w:val="Normal05liefter"/>
    <w:link w:val="Overskrift3Tegn"/>
    <w:uiPriority w:val="9"/>
    <w:qFormat/>
    <w:rsid w:val="007F4EB9"/>
    <w:pPr>
      <w:outlineLvl w:val="2"/>
    </w:pPr>
    <w:rPr>
      <w:b/>
      <w:bCs/>
    </w:rPr>
  </w:style>
  <w:style w:type="paragraph" w:styleId="Overskrift4">
    <w:name w:val="heading 4"/>
    <w:basedOn w:val="Normal"/>
    <w:next w:val="Normal"/>
    <w:link w:val="Overskrift4Tegn"/>
    <w:uiPriority w:val="9"/>
    <w:unhideWhenUsed/>
    <w:qFormat/>
    <w:rsid w:val="003F3351"/>
    <w:pPr>
      <w:keepNext/>
      <w:keepLines/>
      <w:spacing w:before="40"/>
      <w:outlineLvl w:val="3"/>
    </w:pPr>
    <w:rPr>
      <w:rFonts w:eastAsiaTheme="majorEastAsia" w:cstheme="majorBidi"/>
      <w:i/>
      <w:iCs/>
      <w:color w:val="365F91" w:themeColor="accent1" w:themeShade="BF"/>
    </w:rPr>
  </w:style>
  <w:style w:type="paragraph" w:styleId="Overskrift5">
    <w:name w:val="heading 5"/>
    <w:basedOn w:val="Normal"/>
    <w:next w:val="Normal"/>
    <w:link w:val="Overskrift5Tegn"/>
    <w:uiPriority w:val="9"/>
    <w:unhideWhenUsed/>
    <w:qFormat/>
    <w:rsid w:val="003F3351"/>
    <w:pPr>
      <w:keepNext/>
      <w:keepLines/>
      <w:spacing w:before="40"/>
      <w:outlineLvl w:val="4"/>
    </w:pPr>
    <w:rPr>
      <w:rFonts w:eastAsiaTheme="majorEastAsia" w:cstheme="majorBidi"/>
      <w:color w:val="365F91" w:themeColor="accent1" w:themeShade="BF"/>
    </w:rPr>
  </w:style>
  <w:style w:type="paragraph" w:styleId="Overskrift6">
    <w:name w:val="heading 6"/>
    <w:basedOn w:val="Normal"/>
    <w:next w:val="Normal"/>
    <w:link w:val="Overskrift6Tegn"/>
    <w:uiPriority w:val="9"/>
    <w:unhideWhenUsed/>
    <w:qFormat/>
    <w:rsid w:val="003F3351"/>
    <w:pPr>
      <w:keepNext/>
      <w:keepLines/>
      <w:spacing w:before="40"/>
      <w:outlineLvl w:val="5"/>
    </w:pPr>
    <w:rPr>
      <w:rFonts w:eastAsiaTheme="majorEastAsia" w:cstheme="majorBidi"/>
      <w:color w:val="243F60" w:themeColor="accent1" w:themeShade="7F"/>
    </w:rPr>
  </w:style>
  <w:style w:type="paragraph" w:styleId="Overskrift7">
    <w:name w:val="heading 7"/>
    <w:basedOn w:val="Normal"/>
    <w:next w:val="Normal"/>
    <w:link w:val="Overskrift7Tegn"/>
    <w:uiPriority w:val="9"/>
    <w:unhideWhenUsed/>
    <w:qFormat/>
    <w:rsid w:val="003F3351"/>
    <w:pPr>
      <w:keepNext/>
      <w:keepLines/>
      <w:spacing w:before="40"/>
      <w:outlineLvl w:val="6"/>
    </w:pPr>
    <w:rPr>
      <w:rFonts w:eastAsiaTheme="majorEastAsia" w:cstheme="majorBidi"/>
      <w:i/>
      <w:iCs/>
      <w:color w:val="243F60" w:themeColor="accent1" w:themeShade="7F"/>
    </w:rPr>
  </w:style>
  <w:style w:type="paragraph" w:styleId="Overskrift8">
    <w:name w:val="heading 8"/>
    <w:basedOn w:val="Normal"/>
    <w:next w:val="Normal"/>
    <w:link w:val="Overskrift8Tegn"/>
    <w:uiPriority w:val="9"/>
    <w:unhideWhenUsed/>
    <w:qFormat/>
    <w:rsid w:val="003F3351"/>
    <w:pPr>
      <w:keepNext/>
      <w:keepLines/>
      <w:spacing w:before="40"/>
      <w:outlineLvl w:val="7"/>
    </w:pPr>
    <w:rPr>
      <w:rFonts w:eastAsiaTheme="majorEastAsia"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F3351"/>
    <w:pPr>
      <w:keepNext/>
      <w:keepLines/>
      <w:spacing w:before="40"/>
      <w:outlineLvl w:val="8"/>
    </w:pPr>
    <w:rPr>
      <w:rFonts w:eastAsiaTheme="majorEastAsia"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F3351"/>
    <w:rPr>
      <w:rFonts w:eastAsiaTheme="majorEastAsia" w:cstheme="majorBidi"/>
      <w:b/>
      <w:bCs/>
      <w:szCs w:val="28"/>
    </w:rPr>
  </w:style>
  <w:style w:type="paragraph" w:customStyle="1" w:styleId="Normal05liefter">
    <w:name w:val="Normal 0.5 li efter"/>
    <w:basedOn w:val="Normal"/>
    <w:qFormat/>
    <w:rsid w:val="003A342D"/>
    <w:pPr>
      <w:spacing w:after="120" w:line="300" w:lineRule="auto"/>
    </w:pPr>
  </w:style>
  <w:style w:type="paragraph" w:customStyle="1" w:styleId="Medvenlighilsen">
    <w:name w:val="Med venlig hilsen"/>
    <w:basedOn w:val="Normal"/>
    <w:next w:val="Normal"/>
    <w:qFormat/>
    <w:rsid w:val="008F5319"/>
    <w:pPr>
      <w:spacing w:before="410" w:after="600"/>
    </w:pPr>
  </w:style>
  <w:style w:type="character" w:customStyle="1" w:styleId="Overskrift2Tegn">
    <w:name w:val="Overskrift 2 Tegn"/>
    <w:basedOn w:val="Standardskrifttypeiafsnit"/>
    <w:link w:val="Overskrift2"/>
    <w:uiPriority w:val="9"/>
    <w:rsid w:val="003F3351"/>
    <w:rPr>
      <w:rFonts w:eastAsiaTheme="majorEastAsia" w:cstheme="majorBidi"/>
      <w:szCs w:val="26"/>
    </w:rPr>
  </w:style>
  <w:style w:type="character" w:customStyle="1" w:styleId="Overskrift3Tegn">
    <w:name w:val="Overskrift 3 Tegn"/>
    <w:basedOn w:val="Standardskrifttypeiafsnit"/>
    <w:link w:val="Overskrift3"/>
    <w:uiPriority w:val="9"/>
    <w:rsid w:val="007F4EB9"/>
    <w:rPr>
      <w:rFonts w:asciiTheme="majorHAnsi" w:eastAsiaTheme="majorEastAsia" w:hAnsiTheme="majorHAnsi" w:cstheme="majorBidi"/>
      <w:b/>
      <w:bCs/>
      <w:szCs w:val="26"/>
    </w:rPr>
  </w:style>
  <w:style w:type="paragraph" w:styleId="Ingenafstand">
    <w:name w:val="No Spacing"/>
    <w:uiPriority w:val="1"/>
    <w:qFormat/>
    <w:rsid w:val="00DB5613"/>
  </w:style>
  <w:style w:type="character" w:customStyle="1" w:styleId="Overskrift4Tegn">
    <w:name w:val="Overskrift 4 Tegn"/>
    <w:basedOn w:val="Standardskrifttypeiafsnit"/>
    <w:link w:val="Overskrift4"/>
    <w:uiPriority w:val="9"/>
    <w:rsid w:val="003F3351"/>
    <w:rPr>
      <w:rFonts w:eastAsiaTheme="majorEastAsia" w:cstheme="majorBidi"/>
      <w:i/>
      <w:iCs/>
      <w:color w:val="365F91" w:themeColor="accent1" w:themeShade="BF"/>
    </w:rPr>
  </w:style>
  <w:style w:type="character" w:customStyle="1" w:styleId="Overskrift5Tegn">
    <w:name w:val="Overskrift 5 Tegn"/>
    <w:basedOn w:val="Standardskrifttypeiafsnit"/>
    <w:link w:val="Overskrift5"/>
    <w:uiPriority w:val="9"/>
    <w:rsid w:val="003F3351"/>
    <w:rPr>
      <w:rFonts w:eastAsiaTheme="majorEastAsia" w:cstheme="majorBidi"/>
      <w:color w:val="365F91" w:themeColor="accent1" w:themeShade="BF"/>
    </w:rPr>
  </w:style>
  <w:style w:type="character" w:customStyle="1" w:styleId="Overskrift6Tegn">
    <w:name w:val="Overskrift 6 Tegn"/>
    <w:basedOn w:val="Standardskrifttypeiafsnit"/>
    <w:link w:val="Overskrift6"/>
    <w:uiPriority w:val="9"/>
    <w:rsid w:val="003F3351"/>
    <w:rPr>
      <w:rFonts w:eastAsiaTheme="majorEastAsia" w:cstheme="majorBidi"/>
      <w:color w:val="243F60" w:themeColor="accent1" w:themeShade="7F"/>
    </w:rPr>
  </w:style>
  <w:style w:type="character" w:customStyle="1" w:styleId="Overskrift7Tegn">
    <w:name w:val="Overskrift 7 Tegn"/>
    <w:basedOn w:val="Standardskrifttypeiafsnit"/>
    <w:link w:val="Overskrift7"/>
    <w:uiPriority w:val="9"/>
    <w:rsid w:val="003F3351"/>
    <w:rPr>
      <w:rFonts w:eastAsiaTheme="majorEastAsia" w:cstheme="majorBidi"/>
      <w:i/>
      <w:iCs/>
      <w:color w:val="243F60" w:themeColor="accent1" w:themeShade="7F"/>
    </w:rPr>
  </w:style>
  <w:style w:type="character" w:customStyle="1" w:styleId="Overskrift8Tegn">
    <w:name w:val="Overskrift 8 Tegn"/>
    <w:basedOn w:val="Standardskrifttypeiafsnit"/>
    <w:link w:val="Overskrift8"/>
    <w:uiPriority w:val="9"/>
    <w:rsid w:val="003F3351"/>
    <w:rPr>
      <w:rFonts w:eastAsiaTheme="majorEastAsia" w:cstheme="majorBidi"/>
      <w:color w:val="272727" w:themeColor="text1" w:themeTint="D8"/>
      <w:sz w:val="21"/>
      <w:szCs w:val="21"/>
    </w:rPr>
  </w:style>
  <w:style w:type="paragraph" w:styleId="Titel">
    <w:name w:val="Title"/>
    <w:basedOn w:val="Normal"/>
    <w:next w:val="Normal"/>
    <w:link w:val="TitelTegn"/>
    <w:uiPriority w:val="10"/>
    <w:qFormat/>
    <w:rsid w:val="003F3351"/>
    <w:pPr>
      <w:contextualSpacing/>
    </w:pPr>
    <w:rPr>
      <w:rFonts w:eastAsiaTheme="majorEastAsia" w:cstheme="majorBidi"/>
      <w:spacing w:val="-10"/>
      <w:kern w:val="28"/>
      <w:sz w:val="56"/>
      <w:szCs w:val="56"/>
    </w:rPr>
  </w:style>
  <w:style w:type="character" w:customStyle="1" w:styleId="TitelTegn">
    <w:name w:val="Titel Tegn"/>
    <w:basedOn w:val="Standardskrifttypeiafsnit"/>
    <w:link w:val="Titel"/>
    <w:uiPriority w:val="10"/>
    <w:rsid w:val="003F3351"/>
    <w:rPr>
      <w:rFonts w:eastAsiaTheme="majorEastAsia" w:cstheme="majorBidi"/>
      <w:spacing w:val="-10"/>
      <w:kern w:val="28"/>
      <w:sz w:val="56"/>
      <w:szCs w:val="56"/>
    </w:rPr>
  </w:style>
  <w:style w:type="paragraph" w:styleId="Undertitel">
    <w:name w:val="Subtitle"/>
    <w:basedOn w:val="Normal"/>
    <w:next w:val="Normal"/>
    <w:link w:val="UndertitelTegn"/>
    <w:uiPriority w:val="11"/>
    <w:qFormat/>
    <w:rsid w:val="003F3351"/>
    <w:pPr>
      <w:numPr>
        <w:ilvl w:val="1"/>
      </w:numPr>
      <w:spacing w:after="160"/>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3F3351"/>
    <w:rPr>
      <w:rFonts w:eastAsiaTheme="minorEastAsia"/>
      <w:color w:val="5A5A5A" w:themeColor="text1" w:themeTint="A5"/>
      <w:spacing w:val="15"/>
    </w:rPr>
  </w:style>
  <w:style w:type="character" w:customStyle="1" w:styleId="Overskrift9Tegn">
    <w:name w:val="Overskrift 9 Tegn"/>
    <w:basedOn w:val="Standardskrifttypeiafsnit"/>
    <w:link w:val="Overskrift9"/>
    <w:uiPriority w:val="9"/>
    <w:semiHidden/>
    <w:rsid w:val="003F3351"/>
    <w:rPr>
      <w:rFonts w:eastAsiaTheme="majorEastAsia" w:cstheme="majorBidi"/>
      <w:i/>
      <w:iCs/>
      <w:color w:val="272727" w:themeColor="text1" w:themeTint="D8"/>
      <w:sz w:val="21"/>
      <w:szCs w:val="21"/>
    </w:rPr>
  </w:style>
  <w:style w:type="paragraph" w:styleId="Sidefod">
    <w:name w:val="footer"/>
    <w:basedOn w:val="Normal"/>
    <w:next w:val="Normal"/>
    <w:link w:val="SidefodTegn"/>
    <w:rsid w:val="00870597"/>
    <w:pPr>
      <w:tabs>
        <w:tab w:val="right" w:pos="9356"/>
      </w:tabs>
    </w:pPr>
    <w:rPr>
      <w:i/>
      <w:sz w:val="16"/>
    </w:rPr>
  </w:style>
  <w:style w:type="character" w:customStyle="1" w:styleId="SidefodTegn">
    <w:name w:val="Sidefod Tegn"/>
    <w:basedOn w:val="Standardskrifttypeiafsnit"/>
    <w:link w:val="Sidefod"/>
    <w:rsid w:val="00870597"/>
    <w:rPr>
      <w:rFonts w:ascii="Times New Roman" w:eastAsia="Times New Roman" w:hAnsi="Times New Roman" w:cs="Times New Roman"/>
      <w:i/>
      <w:sz w:val="16"/>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869</Words>
  <Characters>5302</Characters>
  <Application>Microsoft Office Word</Application>
  <DocSecurity>0</DocSecurity>
  <Lines>44</Lines>
  <Paragraphs>12</Paragraphs>
  <ScaleCrop>false</ScaleCrop>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Jytte Flyvbjerg Kristiansen</dc:creator>
  <cp:keywords/>
  <dc:description/>
  <cp:lastModifiedBy>Jytte Flyvbjerg Kristiansen</cp:lastModifiedBy>
  <cp:revision>2</cp:revision>
  <dcterms:created xsi:type="dcterms:W3CDTF">2020-09-28T09:33:00Z</dcterms:created>
  <dcterms:modified xsi:type="dcterms:W3CDTF">2020-09-28T09:33:00Z</dcterms:modified>
</cp:coreProperties>
</file>